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864"/>
        </w:tabs>
        <w:jc w:val="center"/>
        <w:rPr>
          <w:rFonts w:ascii="Calibri" w:hAnsi="Calibri" w:cs="Arial"/>
          <w:b/>
          <w:bCs/>
        </w:rPr>
      </w:pPr>
    </w:p>
    <w:p>
      <w:pPr>
        <w:tabs>
          <w:tab w:val="left" w:pos="6864"/>
        </w:tabs>
        <w:jc w:val="center"/>
        <w:rPr>
          <w:b/>
          <w:color w:val="1F497D"/>
          <w:sz w:val="28"/>
          <w:lang w:val="en-US"/>
        </w:rPr>
      </w:pPr>
      <w:r>
        <w:rPr>
          <w:b/>
          <w:color w:val="1F497D"/>
          <w:sz w:val="28"/>
          <w:lang w:val="en-US"/>
        </w:rPr>
        <w:t>Obrazac 2</w:t>
      </w:r>
    </w:p>
    <w:p>
      <w:pPr>
        <w:tabs>
          <w:tab w:val="left" w:pos="6864"/>
        </w:tabs>
        <w:jc w:val="center"/>
        <w:rPr>
          <w:b/>
          <w:color w:val="2E75B6" w:themeColor="accent1" w:themeShade="BF"/>
          <w:sz w:val="28"/>
          <w:lang w:val="sr-Latn-RS"/>
        </w:rPr>
      </w:pPr>
      <w:r>
        <w:rPr>
          <w:b/>
          <w:color w:val="1F497D"/>
          <w:sz w:val="28"/>
          <w:lang w:val="en-US"/>
        </w:rPr>
        <w:t xml:space="preserve">Ponuda za nabavku </w:t>
      </w:r>
      <w:r>
        <w:rPr>
          <w:b/>
          <w:color w:val="1F497D"/>
          <w:sz w:val="28"/>
          <w:highlight w:val="none"/>
          <w:lang w:val="en-US"/>
        </w:rPr>
        <w:t>velike</w:t>
      </w:r>
      <w:r>
        <w:rPr>
          <w:b/>
          <w:color w:val="1F497D"/>
          <w:sz w:val="28"/>
          <w:lang w:val="en-US"/>
        </w:rPr>
        <w:t xml:space="preserve"> vrednosti</w:t>
      </w:r>
    </w:p>
    <w:p>
      <w:pPr>
        <w:tabs>
          <w:tab w:val="left" w:pos="6864"/>
        </w:tabs>
        <w:spacing w:after="0"/>
        <w:rPr>
          <w:rFonts w:ascii="Calibri" w:hAnsi="Calibri" w:cs="Arial"/>
          <w:bCs/>
        </w:rPr>
      </w:pPr>
      <w:r>
        <w:rPr>
          <w:rFonts w:ascii="Calibri" w:hAnsi="Calibri" w:cs="Arial"/>
          <w:bCs/>
        </w:rPr>
        <w:t xml:space="preserve">Na osnovu poziva upućenog ponuđačima za nabavku </w:t>
      </w:r>
      <w:r>
        <w:rPr>
          <w:rFonts w:ascii="Calibri" w:hAnsi="Calibri" w:cs="Arial"/>
          <w:bCs/>
          <w:lang w:val="sr-Latn-RS"/>
        </w:rPr>
        <w:t>Opreme za štampariju</w:t>
      </w:r>
      <w:r>
        <w:rPr>
          <w:rFonts w:ascii="Calibri" w:hAnsi="Calibri" w:cs="Arial"/>
          <w:bCs/>
        </w:rPr>
        <w:t xml:space="preserve"> u postupku nabavke</w:t>
      </w:r>
    </w:p>
    <w:p>
      <w:pPr>
        <w:tabs>
          <w:tab w:val="left" w:pos="6864"/>
        </w:tabs>
        <w:spacing w:after="0"/>
        <w:rPr>
          <w:rFonts w:ascii="Calibri" w:hAnsi="Calibri" w:cs="Arial"/>
          <w:bCs/>
          <w:i/>
          <w:color w:val="808080" w:themeColor="text1" w:themeTint="80"/>
          <w:sz w:val="16"/>
          <w:szCs w:val="16"/>
          <w14:textFill>
            <w14:solidFill>
              <w14:schemeClr w14:val="tx1">
                <w14:lumMod w14:val="50000"/>
                <w14:lumOff w14:val="50000"/>
              </w14:schemeClr>
            </w14:solidFill>
          </w14:textFill>
        </w:rPr>
      </w:pPr>
      <w:r>
        <w:rPr>
          <w:rFonts w:ascii="Calibri" w:hAnsi="Calibri" w:cs="Arial"/>
          <w:bCs/>
        </w:rPr>
        <w:t xml:space="preserve">                                                                                                           </w:t>
      </w:r>
      <w:r>
        <w:rPr>
          <w:rFonts w:ascii="Calibri" w:hAnsi="Calibri" w:cs="Arial"/>
          <w:bCs/>
          <w:i/>
          <w:color w:val="808080" w:themeColor="text1" w:themeTint="80"/>
          <w:sz w:val="16"/>
          <w:szCs w:val="16"/>
          <w14:textFill>
            <w14:solidFill>
              <w14:schemeClr w14:val="tx1">
                <w14:lumMod w14:val="50000"/>
                <w14:lumOff w14:val="50000"/>
              </w14:schemeClr>
            </w14:solidFill>
          </w14:textFill>
        </w:rPr>
        <w:t xml:space="preserve">      </w:t>
      </w:r>
    </w:p>
    <w:p>
      <w:pPr>
        <w:tabs>
          <w:tab w:val="left" w:pos="6864"/>
        </w:tabs>
        <w:spacing w:after="0"/>
        <w:rPr>
          <w:rFonts w:ascii="Calibri" w:hAnsi="Calibri" w:cs="Arial"/>
          <w:bCs/>
          <w:i/>
          <w:color w:val="808080" w:themeColor="text1" w:themeTint="80"/>
          <w14:textFill>
            <w14:solidFill>
              <w14:schemeClr w14:val="tx1">
                <w14:lumMod w14:val="50000"/>
                <w14:lumOff w14:val="50000"/>
              </w14:schemeClr>
            </w14:solidFill>
          </w14:textFill>
        </w:rPr>
      </w:pPr>
      <w:r>
        <w:rPr>
          <w:rFonts w:ascii="Calibri" w:hAnsi="Calibri" w:cs="Arial"/>
          <w:bCs/>
          <w:lang w:val="sr-Latn-RS"/>
        </w:rPr>
        <w:t xml:space="preserve">velike </w:t>
      </w:r>
      <w:r>
        <w:rPr>
          <w:rFonts w:ascii="Calibri" w:hAnsi="Calibri" w:cs="Arial"/>
          <w:bCs/>
        </w:rPr>
        <w:t>vrednosti -br.</w:t>
      </w:r>
      <w:r>
        <w:rPr>
          <w:rFonts w:ascii="Calibri" w:hAnsi="Calibri" w:cs="Arial"/>
          <w:bCs/>
          <w:lang w:val="sr-Latn-RS"/>
        </w:rPr>
        <w:t xml:space="preserve"> 1/2020</w:t>
      </w:r>
      <w:r>
        <w:rPr>
          <w:rFonts w:ascii="Calibri" w:hAnsi="Calibri" w:cs="Arial"/>
          <w:bCs/>
        </w:rPr>
        <w:t>,</w:t>
      </w:r>
      <w:r>
        <w:rPr>
          <w:rFonts w:ascii="Calibri" w:hAnsi="Calibri" w:cs="Arial"/>
          <w:bCs/>
          <w:color w:val="808080" w:themeColor="text1" w:themeTint="80"/>
          <w14:textFill>
            <w14:solidFill>
              <w14:schemeClr w14:val="tx1">
                <w14:lumMod w14:val="50000"/>
                <w14:lumOff w14:val="50000"/>
              </w14:schemeClr>
            </w14:solidFill>
          </w14:textFill>
        </w:rPr>
        <w:t xml:space="preserve"> </w:t>
      </w:r>
      <w:r>
        <w:rPr>
          <w:rFonts w:ascii="Calibri" w:hAnsi="Calibri" w:cs="Arial"/>
          <w:bCs/>
        </w:rPr>
        <w:t>dajemo ponudu kako sledi:</w:t>
      </w:r>
    </w:p>
    <w:tbl>
      <w:tblPr>
        <w:tblStyle w:val="11"/>
        <w:tblW w:w="11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1"/>
        <w:gridCol w:w="6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4461" w:type="dxa"/>
            <w:shd w:val="clear" w:color="auto" w:fill="F1F1F1" w:themeFill="background1" w:themeFillShade="F2"/>
          </w:tcPr>
          <w:p>
            <w:pPr>
              <w:spacing w:after="0" w:line="240" w:lineRule="auto"/>
            </w:pPr>
            <w:r>
              <w:t>Naziv ponuđača</w:t>
            </w:r>
          </w:p>
        </w:tc>
        <w:tc>
          <w:tcPr>
            <w:tcW w:w="6717"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4461" w:type="dxa"/>
            <w:shd w:val="clear" w:color="auto" w:fill="F1F1F1" w:themeFill="background1" w:themeFillShade="F2"/>
          </w:tcPr>
          <w:p>
            <w:pPr>
              <w:spacing w:after="0" w:line="240" w:lineRule="auto"/>
            </w:pPr>
            <w:r>
              <w:t>Sedište i adresa</w:t>
            </w:r>
          </w:p>
        </w:tc>
        <w:tc>
          <w:tcPr>
            <w:tcW w:w="6717"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4461" w:type="dxa"/>
            <w:shd w:val="clear" w:color="auto" w:fill="F1F1F1" w:themeFill="background1" w:themeFillShade="F2"/>
          </w:tcPr>
          <w:p>
            <w:pPr>
              <w:spacing w:after="0" w:line="240" w:lineRule="auto"/>
            </w:pPr>
            <w:r>
              <w:t>Matični broj</w:t>
            </w:r>
          </w:p>
        </w:tc>
        <w:tc>
          <w:tcPr>
            <w:tcW w:w="6717"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4461" w:type="dxa"/>
            <w:shd w:val="clear" w:color="auto" w:fill="F1F1F1" w:themeFill="background1" w:themeFillShade="F2"/>
          </w:tcPr>
          <w:p>
            <w:pPr>
              <w:spacing w:after="0" w:line="240" w:lineRule="auto"/>
            </w:pPr>
            <w:r>
              <w:t>PIB</w:t>
            </w:r>
          </w:p>
        </w:tc>
        <w:tc>
          <w:tcPr>
            <w:tcW w:w="6717"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4461" w:type="dxa"/>
            <w:shd w:val="clear" w:color="auto" w:fill="F1F1F1" w:themeFill="background1" w:themeFillShade="F2"/>
          </w:tcPr>
          <w:p>
            <w:pPr>
              <w:spacing w:after="0" w:line="240" w:lineRule="auto"/>
            </w:pPr>
            <w:r>
              <w:t>Tekući račun i naziv banke</w:t>
            </w:r>
          </w:p>
        </w:tc>
        <w:tc>
          <w:tcPr>
            <w:tcW w:w="6717"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4461" w:type="dxa"/>
            <w:shd w:val="clear" w:color="auto" w:fill="F1F1F1" w:themeFill="background1" w:themeFillShade="F2"/>
          </w:tcPr>
          <w:p>
            <w:pPr>
              <w:spacing w:after="0" w:line="240" w:lineRule="auto"/>
            </w:pPr>
            <w:r>
              <w:t>Lice ovlašćeno za potpisivanje ugovora</w:t>
            </w:r>
          </w:p>
        </w:tc>
        <w:tc>
          <w:tcPr>
            <w:tcW w:w="6717"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4461" w:type="dxa"/>
            <w:shd w:val="clear" w:color="auto" w:fill="F1F1F1" w:themeFill="background1" w:themeFillShade="F2"/>
          </w:tcPr>
          <w:p>
            <w:pPr>
              <w:tabs>
                <w:tab w:val="left" w:pos="6864"/>
              </w:tabs>
              <w:spacing w:after="0" w:line="240" w:lineRule="auto"/>
              <w:rPr>
                <w:lang w:val="en-US"/>
              </w:rPr>
            </w:pPr>
            <w:r>
              <w:rPr>
                <w:lang w:val="en-US"/>
              </w:rPr>
              <w:t>Kontakt osoba</w:t>
            </w:r>
          </w:p>
        </w:tc>
        <w:tc>
          <w:tcPr>
            <w:tcW w:w="6717"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4461" w:type="dxa"/>
            <w:shd w:val="clear" w:color="auto" w:fill="F1F1F1" w:themeFill="background1" w:themeFillShade="F2"/>
          </w:tcPr>
          <w:p>
            <w:pPr>
              <w:tabs>
                <w:tab w:val="left" w:pos="6864"/>
              </w:tabs>
              <w:spacing w:after="0" w:line="240" w:lineRule="auto"/>
              <w:rPr>
                <w:lang w:val="en-US"/>
              </w:rPr>
            </w:pPr>
            <w:r>
              <w:rPr>
                <w:lang w:val="en-US"/>
              </w:rPr>
              <w:t>Kontakt telefon i e-mail</w:t>
            </w:r>
          </w:p>
        </w:tc>
        <w:tc>
          <w:tcPr>
            <w:tcW w:w="6717" w:type="dxa"/>
          </w:tcPr>
          <w:p>
            <w:pPr>
              <w:tabs>
                <w:tab w:val="left" w:pos="6864"/>
              </w:tabs>
              <w:spacing w:after="0" w:line="240" w:lineRule="auto"/>
              <w:jc w:val="center"/>
              <w:rPr>
                <w:lang w:val="en-US"/>
              </w:rPr>
            </w:pPr>
          </w:p>
        </w:tc>
      </w:tr>
    </w:tbl>
    <w:p>
      <w:pPr>
        <w:tabs>
          <w:tab w:val="left" w:pos="6864"/>
        </w:tabs>
        <w:spacing w:after="0"/>
        <w:jc w:val="center"/>
      </w:pPr>
    </w:p>
    <w:tbl>
      <w:tblPr>
        <w:tblStyle w:val="11"/>
        <w:tblW w:w="11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shd w:val="clear" w:color="auto" w:fill="F1F1F1" w:themeFill="background1" w:themeFillShade="F2"/>
          </w:tcPr>
          <w:p>
            <w:pPr>
              <w:tabs>
                <w:tab w:val="left" w:pos="6864"/>
              </w:tabs>
              <w:spacing w:after="0" w:line="240" w:lineRule="auto"/>
              <w:rPr>
                <w:b/>
              </w:rPr>
            </w:pPr>
            <w:r>
              <w:rPr>
                <w:b/>
              </w:rPr>
              <w:t>Predmet nabavke</w:t>
            </w:r>
          </w:p>
        </w:tc>
        <w:tc>
          <w:tcPr>
            <w:tcW w:w="8838" w:type="dxa"/>
            <w:shd w:val="clear" w:color="auto" w:fill="F1F1F1" w:themeFill="background1" w:themeFillShade="F2"/>
          </w:tcPr>
          <w:p>
            <w:pPr>
              <w:tabs>
                <w:tab w:val="left" w:pos="6864"/>
              </w:tabs>
              <w:spacing w:after="0" w:line="240" w:lineRule="auto"/>
              <w:rPr>
                <w:b/>
              </w:rPr>
            </w:pPr>
            <w:r>
              <w:rPr>
                <w:b/>
              </w:rPr>
              <w:t>Specifikacija/tehničke karakteristike</w:t>
            </w:r>
          </w:p>
          <w:p>
            <w:pPr>
              <w:tabs>
                <w:tab w:val="left" w:pos="6864"/>
              </w:tabs>
              <w:spacing w:after="0" w:line="24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340" w:type="dxa"/>
          </w:tcPr>
          <w:p>
            <w:pPr>
              <w:pStyle w:val="13"/>
              <w:spacing w:after="0" w:line="240" w:lineRule="auto"/>
              <w:ind w:left="0"/>
              <w:rPr>
                <w:rFonts w:cstheme="minorHAnsi"/>
                <w:i/>
                <w:color w:val="808080" w:themeColor="text1" w:themeTint="80"/>
                <w:lang w:val="sr-Latn-RS"/>
                <w14:textFill>
                  <w14:solidFill>
                    <w14:schemeClr w14:val="tx1">
                      <w14:lumMod w14:val="50000"/>
                      <w14:lumOff w14:val="50000"/>
                    </w14:schemeClr>
                  </w14:solidFill>
                </w14:textFill>
              </w:rPr>
            </w:pPr>
            <w:r>
              <w:rPr>
                <w:rFonts w:cstheme="minorHAnsi"/>
                <w:iCs/>
                <w:lang w:val="sr-Latn-RS"/>
              </w:rPr>
              <w:t xml:space="preserve">Štampač u boji za brzo štampanje  </w:t>
            </w:r>
          </w:p>
        </w:tc>
        <w:tc>
          <w:tcPr>
            <w:tcW w:w="8838" w:type="dxa"/>
          </w:tcPr>
          <w:p>
            <w:pPr>
              <w:tabs>
                <w:tab w:val="left" w:pos="6864"/>
              </w:tabs>
              <w:spacing w:after="0" w:line="240" w:lineRule="auto"/>
              <w:rPr>
                <w:rFonts w:cstheme="minorHAnsi"/>
                <w:i/>
                <w:color w:val="808080" w:themeColor="text1" w:themeTint="80"/>
                <w:lang w:val="sr-Latn-RS"/>
                <w14:textFill>
                  <w14:solidFill>
                    <w14:schemeClr w14:val="tx1">
                      <w14:lumMod w14:val="50000"/>
                      <w14:lumOff w14:val="50000"/>
                    </w14:schemeClr>
                  </w14:solidFill>
                </w14:textFill>
              </w:rPr>
            </w:pPr>
            <w:r>
              <w:rPr>
                <w:rFonts w:cstheme="minorHAnsi"/>
                <w:iCs/>
                <w:color w:val="000000" w:themeColor="text1"/>
                <w:lang w:val="sr-Latn-RS"/>
                <w14:textFill>
                  <w14:solidFill>
                    <w14:schemeClr w14:val="tx1"/>
                  </w14:solidFill>
                </w14:textFill>
              </w:rPr>
              <w:t xml:space="preserve">Višefunkcionalni uređaj za štampanje u boji za brzo štampanje sa postoljem i </w:t>
            </w:r>
            <w:r>
              <w:rPr>
                <w:rFonts w:eastAsiaTheme="minorEastAsia" w:cstheme="minorHAnsi"/>
                <w:shd w:val="clear" w:color="auto" w:fill="FFFFFF"/>
              </w:rPr>
              <w:t>mehaniz</w:t>
            </w:r>
            <w:r>
              <w:rPr>
                <w:rFonts w:eastAsiaTheme="minorEastAsia" w:cstheme="minorHAnsi"/>
                <w:shd w:val="clear" w:color="auto" w:fill="FFFFFF"/>
                <w:lang w:val="sr-Latn-RS"/>
              </w:rPr>
              <w:t>mom</w:t>
            </w:r>
            <w:r>
              <w:rPr>
                <w:rFonts w:eastAsiaTheme="minorEastAsia" w:cstheme="minorHAnsi"/>
                <w:shd w:val="clear" w:color="auto" w:fill="FFFFFF"/>
              </w:rPr>
              <w:t xml:space="preserve"> za automatsko dvostrano uvlačenje dokumenata (</w:t>
            </w:r>
            <w:r>
              <w:rPr>
                <w:rStyle w:val="9"/>
                <w:rFonts w:eastAsiaTheme="minorEastAsia" w:cstheme="minorHAnsi"/>
                <w:bCs/>
                <w:i w:val="0"/>
                <w:shd w:val="clear" w:color="auto" w:fill="FFFFFF"/>
              </w:rPr>
              <w:t>DADF</w:t>
            </w:r>
            <w:r>
              <w:rPr>
                <w:rFonts w:eastAsiaTheme="minorEastAsia" w:cstheme="minorHAnsi"/>
                <w:bCs/>
                <w:shd w:val="clear" w:color="auto" w:fill="FFFFFF"/>
              </w:rPr>
              <w:t>-</w:t>
            </w:r>
            <w:r>
              <w:rPr>
                <w:rStyle w:val="9"/>
                <w:rFonts w:eastAsiaTheme="minorEastAsia" w:cstheme="minorHAnsi"/>
                <w:bCs/>
                <w:i w:val="0"/>
                <w:shd w:val="clear" w:color="auto" w:fill="FFFFFF"/>
              </w:rPr>
              <w:t>AV1</w:t>
            </w:r>
            <w:r>
              <w:rPr>
                <w:rFonts w:eastAsiaTheme="minorEastAsia" w:cstheme="minorHAnsi"/>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340"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lang w:val="sr-Latn-RS"/>
              </w:rPr>
              <w:t>Ploter za štampanje velikih formata</w:t>
            </w:r>
          </w:p>
        </w:tc>
        <w:tc>
          <w:tcPr>
            <w:tcW w:w="8838"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color w:val="000000" w:themeColor="text1"/>
                <w:lang w:val="sr-Latn-RS"/>
                <w14:textFill>
                  <w14:solidFill>
                    <w14:schemeClr w14:val="tx1"/>
                  </w14:solidFill>
                </w14:textFill>
              </w:rPr>
              <w:t>Indžet štampač za velike formate (bilbordi i posteri) sa programom Adobe Illustrator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340"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lang w:val="sr-Latn-RS"/>
              </w:rPr>
              <w:t>Radna stanica kompjutera sa  monitorom, tastaturom, zvučnicima i mišem</w:t>
            </w:r>
          </w:p>
        </w:tc>
        <w:tc>
          <w:tcPr>
            <w:tcW w:w="8838"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color w:val="000000" w:themeColor="text1"/>
                <w:lang w:val="sr-Latn-RS"/>
                <w14:textFill>
                  <w14:solidFill>
                    <w14:schemeClr w14:val="tx1"/>
                  </w14:solidFill>
                </w14:textFill>
              </w:rPr>
              <w:t xml:space="preserve">Radna stanica za profesionalni rad u štamparijama sa instaliranim originalnim programom </w:t>
            </w:r>
            <w:r>
              <w:rPr>
                <w:rStyle w:val="9"/>
                <w:rFonts w:eastAsia="SimSun" w:cstheme="minorHAnsi"/>
                <w:bCs/>
                <w:i w:val="0"/>
                <w:shd w:val="clear" w:color="auto" w:fill="FFFFFF"/>
              </w:rPr>
              <w:t>CorelDRAW</w:t>
            </w:r>
            <w:r>
              <w:rPr>
                <w:rFonts w:cstheme="minorHAnsi"/>
                <w:iCs/>
                <w:color w:val="000000" w:themeColor="text1"/>
                <w:lang w:val="sr-Latn-RS"/>
                <w14:textFill>
                  <w14:solidFill>
                    <w14:schemeClr w14:val="tx1"/>
                  </w14:solidFill>
                </w14:textFill>
              </w:rPr>
              <w:t xml:space="preserve"> , monitor 25</w:t>
            </w:r>
            <w:r>
              <w:rPr>
                <w:rFonts w:cstheme="minorHAnsi"/>
                <w:iCs/>
                <w:color w:val="000000" w:themeColor="text1"/>
                <w:lang w:val="en-US"/>
                <w14:textFill>
                  <w14:solidFill>
                    <w14:schemeClr w14:val="tx1"/>
                  </w14:solidFill>
                </w14:textFill>
              </w:rPr>
              <w:t>’’</w:t>
            </w:r>
            <w:r>
              <w:rPr>
                <w:rFonts w:cstheme="minorHAnsi"/>
                <w:iCs/>
                <w:color w:val="000000" w:themeColor="text1"/>
                <w:lang w:val="sr-Latn-RS"/>
                <w14:textFill>
                  <w14:solidFill>
                    <w14:schemeClr w14:val="tx1"/>
                  </w14:solidFill>
                </w14:textFill>
              </w:rPr>
              <w:t>, zvučnici snage 15 w, tastatura žična, miš žični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340"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lang w:val="sr-Latn-RS"/>
              </w:rPr>
              <w:t>Mašina za štampanje etiketa i bar kodova</w:t>
            </w:r>
          </w:p>
        </w:tc>
        <w:tc>
          <w:tcPr>
            <w:tcW w:w="8838"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color w:val="000000" w:themeColor="text1"/>
                <w:lang w:val="sr-Latn-RS"/>
                <w14:textFill>
                  <w14:solidFill>
                    <w14:schemeClr w14:val="tx1"/>
                  </w14:solidFill>
                </w14:textFill>
              </w:rPr>
              <w:t>Industrijski štampač za etikete i bar kodove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2340" w:type="dxa"/>
          </w:tcPr>
          <w:p>
            <w:pPr>
              <w:pStyle w:val="13"/>
              <w:spacing w:after="0" w:line="240" w:lineRule="auto"/>
              <w:ind w:left="0"/>
              <w:rPr>
                <w:rFonts w:cstheme="minorHAnsi"/>
                <w:iCs/>
                <w:color w:val="000000" w:themeColor="text1"/>
                <w:lang w:val="sr-Latn-RS"/>
                <w14:textFill>
                  <w14:solidFill>
                    <w14:schemeClr w14:val="tx1"/>
                  </w14:solidFill>
                </w14:textFill>
              </w:rPr>
            </w:pPr>
            <w:r>
              <w:rPr>
                <w:rFonts w:cstheme="minorHAnsi"/>
                <w:iCs/>
                <w:lang w:val="sr-Latn-RS"/>
              </w:rPr>
              <w:t>Mašina za plastificiranje A3 formata</w:t>
            </w:r>
          </w:p>
        </w:tc>
        <w:tc>
          <w:tcPr>
            <w:tcW w:w="8838"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color w:val="000000" w:themeColor="text1"/>
                <w:lang w:val="sr-Latn-RS"/>
                <w14:textFill>
                  <w14:solidFill>
                    <w14:schemeClr w14:val="tx1"/>
                  </w14:solidFill>
                </w14:textFill>
              </w:rPr>
              <w:t>Plastifikator A3 formata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340"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lang w:val="sr-Latn-RS"/>
              </w:rPr>
              <w:t>Kombinovana mašina za koričenje</w:t>
            </w:r>
          </w:p>
        </w:tc>
        <w:tc>
          <w:tcPr>
            <w:tcW w:w="8838"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color w:val="000000" w:themeColor="text1"/>
                <w:lang w:val="sr-Latn-RS"/>
                <w14:textFill>
                  <w14:solidFill>
                    <w14:schemeClr w14:val="tx1"/>
                  </w14:solidFill>
                </w14:textFill>
              </w:rPr>
              <w:t xml:space="preserve">Kombinovana mašina za koričenje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340"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lang w:val="sr-Latn-RS"/>
              </w:rPr>
              <w:t>Mašina za ručno sečenje papira A3 i A4 formata</w:t>
            </w:r>
          </w:p>
        </w:tc>
        <w:tc>
          <w:tcPr>
            <w:tcW w:w="8838"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color w:val="000000" w:themeColor="text1"/>
                <w:lang w:val="sr-Latn-RS"/>
                <w14:textFill>
                  <w14:solidFill>
                    <w14:schemeClr w14:val="tx1"/>
                  </w14:solidFill>
                </w14:textFill>
              </w:rPr>
              <w:t>Mašina za sečenje papira za A3 i A4 format - ručna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340"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color w:val="000000" w:themeColor="text1"/>
                <w:lang w:val="sr-Latn-RS"/>
                <w14:textFill>
                  <w14:solidFill>
                    <w14:schemeClr w14:val="tx1"/>
                  </w14:solidFill>
                </w14:textFill>
              </w:rPr>
              <w:t>Windows 10</w:t>
            </w:r>
          </w:p>
        </w:tc>
        <w:tc>
          <w:tcPr>
            <w:tcW w:w="8838"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color w:val="000000" w:themeColor="text1"/>
                <w:lang w:val="sr-Latn-RS"/>
                <w14:textFill>
                  <w14:solidFill>
                    <w14:schemeClr w14:val="tx1"/>
                  </w14:solidFill>
                </w14:textFill>
              </w:rPr>
              <w:t xml:space="preserve">Operativni sistem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340"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color w:val="000000" w:themeColor="text1"/>
                <w:lang w:val="sr-Latn-RS"/>
                <w14:textFill>
                  <w14:solidFill>
                    <w14:schemeClr w14:val="tx1"/>
                  </w14:solidFill>
                </w14:textFill>
              </w:rPr>
              <w:t xml:space="preserve">Office home bussines softver </w:t>
            </w:r>
          </w:p>
        </w:tc>
        <w:tc>
          <w:tcPr>
            <w:tcW w:w="8838"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color w:val="000000" w:themeColor="text1"/>
                <w:lang w:val="sr-Latn-RS"/>
                <w14:textFill>
                  <w14:solidFill>
                    <w14:schemeClr w14:val="tx1"/>
                  </w14:solidFill>
                </w14:textFill>
              </w:rPr>
              <w:t>Program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340"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color w:val="000000" w:themeColor="text1"/>
                <w:lang w:val="sr-Latn-RS"/>
                <w14:textFill>
                  <w14:solidFill>
                    <w14:schemeClr w14:val="tx1"/>
                  </w14:solidFill>
                </w14:textFill>
              </w:rPr>
              <w:t>Photoshop softver</w:t>
            </w:r>
          </w:p>
        </w:tc>
        <w:tc>
          <w:tcPr>
            <w:tcW w:w="8838"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color w:val="000000" w:themeColor="text1"/>
                <w:lang w:val="sr-Latn-RS"/>
                <w14:textFill>
                  <w14:solidFill>
                    <w14:schemeClr w14:val="tx1"/>
                  </w14:solidFill>
                </w14:textFill>
              </w:rPr>
              <w:t>Program za obradu slika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340"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color w:val="000000" w:themeColor="text1"/>
                <w:lang w:val="sr-Latn-RS"/>
                <w14:textFill>
                  <w14:solidFill>
                    <w14:schemeClr w14:val="tx1"/>
                  </w14:solidFill>
                </w14:textFill>
              </w:rPr>
              <w:t xml:space="preserve">Toneri  </w:t>
            </w:r>
          </w:p>
        </w:tc>
        <w:tc>
          <w:tcPr>
            <w:tcW w:w="8838"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color w:val="000000" w:themeColor="text1"/>
                <w:lang w:val="sr-Latn-RS"/>
                <w14:textFill>
                  <w14:solidFill>
                    <w14:schemeClr w14:val="tx1"/>
                  </w14:solidFill>
                </w14:textFill>
              </w:rPr>
              <w:t xml:space="preserve">Toneri za štampač u boji za brzo štampanje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340"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color w:val="000000" w:themeColor="text1"/>
                <w:lang w:val="sr-Latn-RS"/>
                <w14:textFill>
                  <w14:solidFill>
                    <w14:schemeClr w14:val="tx1"/>
                  </w14:solidFill>
                </w14:textFill>
              </w:rPr>
              <w:t xml:space="preserve">Ketridži </w:t>
            </w:r>
          </w:p>
        </w:tc>
        <w:tc>
          <w:tcPr>
            <w:tcW w:w="8838"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color w:val="000000" w:themeColor="text1"/>
                <w:lang w:val="sr-Latn-RS"/>
                <w14:textFill>
                  <w14:solidFill>
                    <w14:schemeClr w14:val="tx1"/>
                  </w14:solidFill>
                </w14:textFill>
              </w:rPr>
              <w:t xml:space="preserve">Ketridži za ploter </w:t>
            </w:r>
            <w:r>
              <w:rPr>
                <w:rStyle w:val="8"/>
                <w:rFonts w:cstheme="minorHAnsi"/>
                <w:sz w:val="22"/>
                <w:szCs w:val="22"/>
                <w:lang w:val="sr-Latn-RS"/>
              </w:rPr>
              <w:t xml:space="preserve"> za štampanje velikih  formata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340"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lang w:val="sr-Latn-RS"/>
              </w:rPr>
              <w:t>Papir za štampanje, nalepnice za etikete, rolne za ploter</w:t>
            </w:r>
            <w:r>
              <w:rPr>
                <w:rFonts w:cstheme="minorHAnsi"/>
                <w:iCs/>
                <w:color w:val="000000" w:themeColor="text1"/>
                <w:lang w:val="sr-Latn-RS"/>
                <w14:textFill>
                  <w14:solidFill>
                    <w14:schemeClr w14:val="tx1"/>
                  </w14:solidFill>
                </w14:textFill>
              </w:rPr>
              <w:t xml:space="preserve"> </w:t>
            </w:r>
          </w:p>
        </w:tc>
        <w:tc>
          <w:tcPr>
            <w:tcW w:w="8838" w:type="dxa"/>
          </w:tcPr>
          <w:p>
            <w:pPr>
              <w:tabs>
                <w:tab w:val="left" w:pos="6864"/>
              </w:tabs>
              <w:spacing w:after="0" w:line="240" w:lineRule="auto"/>
              <w:rPr>
                <w:rFonts w:cstheme="minorHAnsi"/>
                <w:iCs/>
                <w:color w:val="000000" w:themeColor="text1"/>
                <w:lang w:val="sr-Latn-RS"/>
                <w14:textFill>
                  <w14:solidFill>
                    <w14:schemeClr w14:val="tx1"/>
                  </w14:solidFill>
                </w14:textFill>
              </w:rPr>
            </w:pPr>
            <w:r>
              <w:rPr>
                <w:rFonts w:cstheme="minorHAnsi"/>
                <w:iCs/>
                <w:color w:val="000000" w:themeColor="text1"/>
                <w:lang w:val="sr-Latn-RS"/>
                <w14:textFill>
                  <w14:solidFill>
                    <w14:schemeClr w14:val="tx1"/>
                  </w14:solidFill>
                </w14:textFill>
              </w:rPr>
              <w:t>Papir za fotokopir aparat A4 - 500 listova, Nalepnice za štampač etiketa, Nalepnice na tabaku A4 formata,Rolne za ploter za štampanje bilborda, Rolne za ploter za štampanje postera</w:t>
            </w:r>
          </w:p>
        </w:tc>
      </w:tr>
    </w:tbl>
    <w:p>
      <w:pPr>
        <w:tabs>
          <w:tab w:val="left" w:pos="6864"/>
        </w:tabs>
        <w:spacing w:after="0"/>
        <w:rPr>
          <w:b/>
        </w:rPr>
      </w:pPr>
      <w:r>
        <w:rPr>
          <w:b/>
        </w:rPr>
        <w:t>Ponuđena cena:</w:t>
      </w:r>
    </w:p>
    <w:p>
      <w:pPr>
        <w:tabs>
          <w:tab w:val="left" w:pos="6864"/>
        </w:tabs>
        <w:spacing w:after="0"/>
      </w:pPr>
    </w:p>
    <w:tbl>
      <w:tblPr>
        <w:tblStyle w:val="11"/>
        <w:tblW w:w="111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916"/>
        <w:gridCol w:w="1170"/>
        <w:gridCol w:w="1620"/>
        <w:gridCol w:w="1710"/>
        <w:gridCol w:w="1388"/>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358" w:type="dxa"/>
            <w:shd w:val="clear" w:color="auto" w:fill="F1F1F1" w:themeFill="background1" w:themeFillShade="F2"/>
          </w:tcPr>
          <w:p>
            <w:pPr>
              <w:tabs>
                <w:tab w:val="left" w:pos="6864"/>
              </w:tabs>
              <w:spacing w:after="0" w:line="240" w:lineRule="auto"/>
              <w:rPr>
                <w:b/>
                <w:lang w:val="en-US"/>
              </w:rPr>
            </w:pPr>
            <w:r>
              <w:rPr>
                <w:b/>
              </w:rPr>
              <w:t>Naziv predmeta nabavke</w:t>
            </w:r>
          </w:p>
        </w:tc>
        <w:tc>
          <w:tcPr>
            <w:tcW w:w="916" w:type="dxa"/>
            <w:shd w:val="clear" w:color="auto" w:fill="F1F1F1" w:themeFill="background1" w:themeFillShade="F2"/>
          </w:tcPr>
          <w:p>
            <w:pPr>
              <w:tabs>
                <w:tab w:val="left" w:pos="6864"/>
              </w:tabs>
              <w:spacing w:after="0" w:line="240" w:lineRule="auto"/>
              <w:jc w:val="center"/>
              <w:rPr>
                <w:b/>
                <w:lang w:val="en-US"/>
              </w:rPr>
            </w:pPr>
            <w:r>
              <w:rPr>
                <w:b/>
              </w:rPr>
              <w:t>Jed.mere</w:t>
            </w:r>
          </w:p>
        </w:tc>
        <w:tc>
          <w:tcPr>
            <w:tcW w:w="1170" w:type="dxa"/>
            <w:shd w:val="clear" w:color="auto" w:fill="F1F1F1" w:themeFill="background1" w:themeFillShade="F2"/>
          </w:tcPr>
          <w:p>
            <w:pPr>
              <w:tabs>
                <w:tab w:val="left" w:pos="6864"/>
              </w:tabs>
              <w:spacing w:after="0" w:line="240" w:lineRule="auto"/>
              <w:jc w:val="center"/>
              <w:rPr>
                <w:b/>
                <w:lang w:val="en-US"/>
              </w:rPr>
            </w:pPr>
            <w:r>
              <w:rPr>
                <w:b/>
              </w:rPr>
              <w:t>Količina</w:t>
            </w:r>
          </w:p>
        </w:tc>
        <w:tc>
          <w:tcPr>
            <w:tcW w:w="1620" w:type="dxa"/>
            <w:shd w:val="clear" w:color="auto" w:fill="F1F1F1" w:themeFill="background1" w:themeFillShade="F2"/>
          </w:tcPr>
          <w:p>
            <w:pPr>
              <w:tabs>
                <w:tab w:val="left" w:pos="6864"/>
              </w:tabs>
              <w:spacing w:after="0" w:line="240" w:lineRule="auto"/>
              <w:rPr>
                <w:b/>
                <w:lang w:val="en-US"/>
              </w:rPr>
            </w:pPr>
            <w:r>
              <w:rPr>
                <w:b/>
              </w:rPr>
              <w:t>Jedinična cena</w:t>
            </w:r>
          </w:p>
        </w:tc>
        <w:tc>
          <w:tcPr>
            <w:tcW w:w="1710" w:type="dxa"/>
            <w:shd w:val="clear" w:color="auto" w:fill="F1F1F1" w:themeFill="background1" w:themeFillShade="F2"/>
          </w:tcPr>
          <w:p>
            <w:pPr>
              <w:tabs>
                <w:tab w:val="left" w:pos="6864"/>
              </w:tabs>
              <w:spacing w:after="0" w:line="240" w:lineRule="auto"/>
              <w:rPr>
                <w:b/>
                <w:lang w:val="en-US"/>
              </w:rPr>
            </w:pPr>
            <w:r>
              <w:rPr>
                <w:b/>
              </w:rPr>
              <w:t>Ukupna cena bez PDV-a</w:t>
            </w:r>
          </w:p>
        </w:tc>
        <w:tc>
          <w:tcPr>
            <w:tcW w:w="1388" w:type="dxa"/>
            <w:shd w:val="clear" w:color="auto" w:fill="F1F1F1" w:themeFill="background1" w:themeFillShade="F2"/>
          </w:tcPr>
          <w:p>
            <w:pPr>
              <w:tabs>
                <w:tab w:val="left" w:pos="6864"/>
              </w:tabs>
              <w:spacing w:after="0" w:line="240" w:lineRule="auto"/>
              <w:jc w:val="center"/>
              <w:rPr>
                <w:b/>
                <w:lang w:val="en-US"/>
              </w:rPr>
            </w:pPr>
            <w:r>
              <w:rPr>
                <w:b/>
              </w:rPr>
              <w:t>PDV</w:t>
            </w:r>
          </w:p>
        </w:tc>
        <w:tc>
          <w:tcPr>
            <w:tcW w:w="1998" w:type="dxa"/>
            <w:shd w:val="clear" w:color="auto" w:fill="F1F1F1" w:themeFill="background1" w:themeFillShade="F2"/>
          </w:tcPr>
          <w:p>
            <w:pPr>
              <w:tabs>
                <w:tab w:val="left" w:pos="6864"/>
              </w:tabs>
              <w:spacing w:after="0" w:line="240" w:lineRule="auto"/>
              <w:rPr>
                <w:b/>
                <w:lang w:val="en-US"/>
              </w:rPr>
            </w:pPr>
            <w:r>
              <w:rPr>
                <w:b/>
              </w:rPr>
              <w:t>Ukupna cena sa PDV-om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pStyle w:val="13"/>
              <w:spacing w:after="0" w:line="240" w:lineRule="auto"/>
              <w:ind w:left="0"/>
              <w:rPr>
                <w:rFonts w:cstheme="minorHAnsi"/>
                <w:b/>
                <w:iCs/>
                <w:color w:val="000000" w:themeColor="text1"/>
                <w14:textFill>
                  <w14:solidFill>
                    <w14:schemeClr w14:val="tx1"/>
                  </w14:solidFill>
                </w14:textFill>
              </w:rPr>
            </w:pPr>
            <w:r>
              <w:rPr>
                <w:rFonts w:cstheme="minorHAnsi"/>
                <w:b/>
                <w:iCs/>
                <w:lang w:val="sr-Latn-RS"/>
              </w:rPr>
              <w:t>Štampač u boji za brzo štampanje  sa postoljem i DADF-AV1</w:t>
            </w:r>
          </w:p>
        </w:tc>
        <w:tc>
          <w:tcPr>
            <w:tcW w:w="916" w:type="dxa"/>
          </w:tcPr>
          <w:p>
            <w:pPr>
              <w:spacing w:after="0" w:line="240" w:lineRule="auto"/>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komad</w:t>
            </w:r>
          </w:p>
        </w:tc>
        <w:tc>
          <w:tcPr>
            <w:tcW w:w="1170" w:type="dxa"/>
          </w:tcPr>
          <w:p>
            <w:pPr>
              <w:tabs>
                <w:tab w:val="left" w:pos="6864"/>
              </w:tabs>
              <w:spacing w:after="0" w:line="240" w:lineRule="auto"/>
              <w:jc w:val="center"/>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1</w:t>
            </w:r>
          </w:p>
        </w:tc>
        <w:tc>
          <w:tcPr>
            <w:tcW w:w="1620" w:type="dxa"/>
          </w:tcPr>
          <w:p>
            <w:pPr>
              <w:tabs>
                <w:tab w:val="left" w:pos="6864"/>
              </w:tabs>
              <w:spacing w:after="0" w:line="240" w:lineRule="auto"/>
              <w:jc w:val="center"/>
              <w:rPr>
                <w:lang w:val="sr-Latn-R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rFonts w:cstheme="minorHAnsi"/>
                <w:b/>
                <w:iCs/>
                <w:color w:val="000000" w:themeColor="text1"/>
                <w14:textFill>
                  <w14:solidFill>
                    <w14:schemeClr w14:val="tx1"/>
                  </w14:solidFill>
                </w14:textFill>
              </w:rPr>
            </w:pPr>
            <w:r>
              <w:rPr>
                <w:rFonts w:cstheme="minorHAnsi"/>
                <w:b/>
                <w:bCs/>
                <w:iCs/>
                <w:color w:val="000000" w:themeColor="text1"/>
                <w:lang w:val="sr-Latn-RS"/>
                <w14:textFill>
                  <w14:solidFill>
                    <w14:schemeClr w14:val="tx1"/>
                  </w14:solidFill>
                </w14:textFill>
              </w:rPr>
              <w:t>Indžet štampač za velike formate (bilbordi i posteri) sa programom Adobe Illustrator</w:t>
            </w:r>
          </w:p>
        </w:tc>
        <w:tc>
          <w:tcPr>
            <w:tcW w:w="916" w:type="dxa"/>
          </w:tcPr>
          <w:p>
            <w:pPr>
              <w:spacing w:after="0" w:line="240" w:lineRule="auto"/>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komad</w:t>
            </w:r>
          </w:p>
        </w:tc>
        <w:tc>
          <w:tcPr>
            <w:tcW w:w="1170" w:type="dxa"/>
          </w:tcPr>
          <w:p>
            <w:pPr>
              <w:tabs>
                <w:tab w:val="left" w:pos="6864"/>
              </w:tabs>
              <w:spacing w:after="0" w:line="240" w:lineRule="auto"/>
              <w:jc w:val="center"/>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1</w:t>
            </w:r>
          </w:p>
        </w:tc>
        <w:tc>
          <w:tcPr>
            <w:tcW w:w="1620" w:type="dxa"/>
          </w:tcPr>
          <w:p>
            <w:pPr>
              <w:tabs>
                <w:tab w:val="left" w:pos="6864"/>
              </w:tabs>
              <w:spacing w:after="0" w:line="240" w:lineRule="auto"/>
              <w:jc w:val="center"/>
              <w:rPr>
                <w:lang w:val="sr-Latn-RS"/>
              </w:rPr>
            </w:pPr>
            <w:bookmarkStart w:id="0" w:name="_GoBack"/>
            <w:bookmarkEnd w:id="0"/>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rFonts w:cstheme="minorHAnsi"/>
                <w:b/>
                <w:iCs/>
                <w:color w:val="000000" w:themeColor="text1"/>
                <w14:textFill>
                  <w14:solidFill>
                    <w14:schemeClr w14:val="tx1"/>
                  </w14:solidFill>
                </w14:textFill>
              </w:rPr>
            </w:pPr>
            <w:r>
              <w:rPr>
                <w:rFonts w:cstheme="minorHAnsi"/>
                <w:b/>
                <w:iCs/>
                <w:color w:val="000000" w:themeColor="text1"/>
                <w:lang w:val="sr-Latn-RS"/>
                <w14:textFill>
                  <w14:solidFill>
                    <w14:schemeClr w14:val="tx1"/>
                  </w14:solidFill>
                </w14:textFill>
              </w:rPr>
              <w:t xml:space="preserve">Radna stanica za profesionalni rad u štampariji sa instaliranim originalnim programom </w:t>
            </w:r>
            <w:r>
              <w:rPr>
                <w:rStyle w:val="9"/>
                <w:rFonts w:eastAsia="SimSun" w:cstheme="minorHAnsi"/>
                <w:b/>
                <w:bCs/>
                <w:i w:val="0"/>
                <w:shd w:val="clear" w:color="auto" w:fill="FFFFFF"/>
              </w:rPr>
              <w:t>CorelDRAW</w:t>
            </w:r>
          </w:p>
        </w:tc>
        <w:tc>
          <w:tcPr>
            <w:tcW w:w="916" w:type="dxa"/>
          </w:tcPr>
          <w:p>
            <w:pPr>
              <w:spacing w:after="0" w:line="240" w:lineRule="auto"/>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komad</w:t>
            </w:r>
          </w:p>
        </w:tc>
        <w:tc>
          <w:tcPr>
            <w:tcW w:w="1170" w:type="dxa"/>
          </w:tcPr>
          <w:p>
            <w:pPr>
              <w:tabs>
                <w:tab w:val="left" w:pos="6864"/>
              </w:tabs>
              <w:spacing w:after="0" w:line="240" w:lineRule="auto"/>
              <w:jc w:val="center"/>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1</w:t>
            </w:r>
          </w:p>
        </w:tc>
        <w:tc>
          <w:tcPr>
            <w:tcW w:w="1620" w:type="dxa"/>
          </w:tcPr>
          <w:p>
            <w:pPr>
              <w:tabs>
                <w:tab w:val="left" w:pos="6864"/>
              </w:tabs>
              <w:spacing w:after="0" w:line="240" w:lineRule="auto"/>
              <w:jc w:val="center"/>
              <w:rPr>
                <w:lang w:val="sr-Latn-R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rFonts w:cstheme="minorHAnsi"/>
                <w:b/>
                <w:iCs/>
                <w:lang w:val="sr-Latn-RS"/>
              </w:rPr>
            </w:pPr>
            <w:r>
              <w:rPr>
                <w:rFonts w:cstheme="minorHAnsi"/>
                <w:b/>
                <w:iCs/>
                <w:color w:val="000000" w:themeColor="text1"/>
                <w:lang w:val="sr-Latn-RS"/>
                <w14:textFill>
                  <w14:solidFill>
                    <w14:schemeClr w14:val="tx1"/>
                  </w14:solidFill>
                </w14:textFill>
              </w:rPr>
              <w:t>Monitor 25</w:t>
            </w:r>
            <w:r>
              <w:rPr>
                <w:rFonts w:cstheme="minorHAnsi"/>
                <w:b/>
                <w:iCs/>
                <w:color w:val="000000" w:themeColor="text1"/>
                <w:lang w:val="en-US"/>
                <w14:textFill>
                  <w14:solidFill>
                    <w14:schemeClr w14:val="tx1"/>
                  </w14:solidFill>
                </w14:textFill>
              </w:rPr>
              <w:t>’’</w:t>
            </w:r>
          </w:p>
        </w:tc>
        <w:tc>
          <w:tcPr>
            <w:tcW w:w="916" w:type="dxa"/>
          </w:tcPr>
          <w:p>
            <w:pPr>
              <w:spacing w:after="0" w:line="240" w:lineRule="auto"/>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komad</w:t>
            </w:r>
          </w:p>
        </w:tc>
        <w:tc>
          <w:tcPr>
            <w:tcW w:w="1170" w:type="dxa"/>
          </w:tcPr>
          <w:p>
            <w:pPr>
              <w:tabs>
                <w:tab w:val="left" w:pos="6864"/>
              </w:tabs>
              <w:spacing w:after="0" w:line="240" w:lineRule="auto"/>
              <w:jc w:val="center"/>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1</w:t>
            </w:r>
          </w:p>
        </w:tc>
        <w:tc>
          <w:tcPr>
            <w:tcW w:w="1620" w:type="dxa"/>
          </w:tcPr>
          <w:p>
            <w:pPr>
              <w:tabs>
                <w:tab w:val="left" w:pos="6864"/>
              </w:tabs>
              <w:spacing w:after="0" w:line="240" w:lineRule="auto"/>
              <w:jc w:val="center"/>
              <w:rPr>
                <w:lang w:val="sr-Latn-R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rFonts w:cstheme="minorHAnsi"/>
                <w:b/>
                <w:iCs/>
                <w:lang w:val="sr-Latn-RS"/>
              </w:rPr>
            </w:pPr>
            <w:r>
              <w:rPr>
                <w:rFonts w:cstheme="minorHAnsi"/>
                <w:b/>
                <w:iCs/>
                <w:color w:val="000000" w:themeColor="text1"/>
                <w:lang w:val="sr-Latn-RS"/>
                <w14:textFill>
                  <w14:solidFill>
                    <w14:schemeClr w14:val="tx1"/>
                  </w14:solidFill>
                </w14:textFill>
              </w:rPr>
              <w:t>Zvučnici snage 15 w</w:t>
            </w:r>
          </w:p>
        </w:tc>
        <w:tc>
          <w:tcPr>
            <w:tcW w:w="916" w:type="dxa"/>
          </w:tcPr>
          <w:p>
            <w:pPr>
              <w:spacing w:after="0" w:line="240" w:lineRule="auto"/>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komad</w:t>
            </w:r>
          </w:p>
        </w:tc>
        <w:tc>
          <w:tcPr>
            <w:tcW w:w="1170" w:type="dxa"/>
          </w:tcPr>
          <w:p>
            <w:pPr>
              <w:tabs>
                <w:tab w:val="left" w:pos="6864"/>
              </w:tabs>
              <w:spacing w:after="0" w:line="240" w:lineRule="auto"/>
              <w:jc w:val="center"/>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1</w:t>
            </w:r>
          </w:p>
        </w:tc>
        <w:tc>
          <w:tcPr>
            <w:tcW w:w="1620" w:type="dxa"/>
          </w:tcPr>
          <w:p>
            <w:pPr>
              <w:tabs>
                <w:tab w:val="left" w:pos="6864"/>
              </w:tabs>
              <w:spacing w:after="0" w:line="240" w:lineRule="auto"/>
              <w:jc w:val="center"/>
              <w:rPr>
                <w:lang w:val="sr-Latn-R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rFonts w:cstheme="minorHAnsi"/>
                <w:b/>
                <w:iCs/>
                <w:lang w:val="sr-Latn-RS"/>
              </w:rPr>
            </w:pPr>
            <w:r>
              <w:rPr>
                <w:rFonts w:cstheme="minorHAnsi"/>
                <w:b/>
                <w:iCs/>
                <w:color w:val="000000" w:themeColor="text1"/>
                <w:lang w:val="sr-Latn-RS"/>
                <w14:textFill>
                  <w14:solidFill>
                    <w14:schemeClr w14:val="tx1"/>
                  </w14:solidFill>
                </w14:textFill>
              </w:rPr>
              <w:t>Tastatura žična</w:t>
            </w:r>
          </w:p>
        </w:tc>
        <w:tc>
          <w:tcPr>
            <w:tcW w:w="916" w:type="dxa"/>
          </w:tcPr>
          <w:p>
            <w:pPr>
              <w:spacing w:after="0" w:line="240" w:lineRule="auto"/>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komad</w:t>
            </w:r>
          </w:p>
        </w:tc>
        <w:tc>
          <w:tcPr>
            <w:tcW w:w="1170" w:type="dxa"/>
          </w:tcPr>
          <w:p>
            <w:pPr>
              <w:tabs>
                <w:tab w:val="left" w:pos="6864"/>
              </w:tabs>
              <w:spacing w:after="0" w:line="240" w:lineRule="auto"/>
              <w:jc w:val="center"/>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1</w:t>
            </w:r>
          </w:p>
        </w:tc>
        <w:tc>
          <w:tcPr>
            <w:tcW w:w="1620" w:type="dxa"/>
          </w:tcPr>
          <w:p>
            <w:pPr>
              <w:tabs>
                <w:tab w:val="left" w:pos="6864"/>
              </w:tabs>
              <w:spacing w:after="0" w:line="240" w:lineRule="auto"/>
              <w:jc w:val="center"/>
              <w:rPr>
                <w:lang w:val="sr-Latn-R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rFonts w:cstheme="minorHAnsi"/>
                <w:b/>
                <w:iCs/>
                <w:lang w:val="sr-Latn-RS"/>
              </w:rPr>
            </w:pPr>
            <w:r>
              <w:rPr>
                <w:rFonts w:cstheme="minorHAnsi"/>
                <w:b/>
                <w:iCs/>
                <w:color w:val="000000" w:themeColor="text1"/>
                <w:lang w:val="sr-Latn-RS"/>
                <w14:textFill>
                  <w14:solidFill>
                    <w14:schemeClr w14:val="tx1"/>
                  </w14:solidFill>
                </w14:textFill>
              </w:rPr>
              <w:t>Miš žični</w:t>
            </w:r>
          </w:p>
        </w:tc>
        <w:tc>
          <w:tcPr>
            <w:tcW w:w="916" w:type="dxa"/>
          </w:tcPr>
          <w:p>
            <w:pPr>
              <w:spacing w:after="0" w:line="240" w:lineRule="auto"/>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komad</w:t>
            </w:r>
          </w:p>
        </w:tc>
        <w:tc>
          <w:tcPr>
            <w:tcW w:w="1170" w:type="dxa"/>
          </w:tcPr>
          <w:p>
            <w:pPr>
              <w:tabs>
                <w:tab w:val="left" w:pos="6864"/>
              </w:tabs>
              <w:spacing w:after="0" w:line="240" w:lineRule="auto"/>
              <w:jc w:val="center"/>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1</w:t>
            </w:r>
          </w:p>
        </w:tc>
        <w:tc>
          <w:tcPr>
            <w:tcW w:w="1620" w:type="dxa"/>
          </w:tcPr>
          <w:p>
            <w:pPr>
              <w:tabs>
                <w:tab w:val="left" w:pos="6864"/>
              </w:tabs>
              <w:spacing w:after="0" w:line="240" w:lineRule="auto"/>
              <w:jc w:val="center"/>
              <w:rPr>
                <w:lang w:val="sr-Latn-R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rFonts w:cstheme="minorHAnsi"/>
                <w:b/>
                <w:iCs/>
                <w:color w:val="000000" w:themeColor="text1"/>
                <w:lang w:val="sr-Latn-RS"/>
                <w14:textFill>
                  <w14:solidFill>
                    <w14:schemeClr w14:val="tx1"/>
                  </w14:solidFill>
                </w14:textFill>
              </w:rPr>
            </w:pPr>
            <w:r>
              <w:rPr>
                <w:rFonts w:cstheme="minorHAnsi"/>
                <w:b/>
                <w:iCs/>
                <w:lang w:val="sr-Latn-RS"/>
              </w:rPr>
              <w:t>Mašina za štampanje etiketa i bar kodova</w:t>
            </w:r>
          </w:p>
        </w:tc>
        <w:tc>
          <w:tcPr>
            <w:tcW w:w="916" w:type="dxa"/>
          </w:tcPr>
          <w:p>
            <w:pPr>
              <w:spacing w:after="0" w:line="240" w:lineRule="auto"/>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komad</w:t>
            </w:r>
          </w:p>
        </w:tc>
        <w:tc>
          <w:tcPr>
            <w:tcW w:w="1170" w:type="dxa"/>
          </w:tcPr>
          <w:p>
            <w:pPr>
              <w:tabs>
                <w:tab w:val="left" w:pos="6864"/>
              </w:tabs>
              <w:spacing w:after="0" w:line="240" w:lineRule="auto"/>
              <w:jc w:val="center"/>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1</w:t>
            </w:r>
          </w:p>
        </w:tc>
        <w:tc>
          <w:tcPr>
            <w:tcW w:w="1620" w:type="dxa"/>
          </w:tcPr>
          <w:p>
            <w:pPr>
              <w:tabs>
                <w:tab w:val="left" w:pos="6864"/>
              </w:tabs>
              <w:spacing w:after="0" w:line="240" w:lineRule="auto"/>
              <w:jc w:val="center"/>
              <w:rPr>
                <w:lang w:val="en-U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rFonts w:cstheme="minorHAnsi"/>
                <w:b/>
                <w:iCs/>
                <w:color w:val="000000" w:themeColor="text1"/>
                <w14:textFill>
                  <w14:solidFill>
                    <w14:schemeClr w14:val="tx1"/>
                  </w14:solidFill>
                </w14:textFill>
              </w:rPr>
            </w:pPr>
            <w:r>
              <w:rPr>
                <w:rFonts w:cstheme="minorHAnsi"/>
                <w:b/>
                <w:iCs/>
                <w:lang w:val="sr-Latn-RS"/>
              </w:rPr>
              <w:t>Mašina za plastificiranje A3 formata</w:t>
            </w:r>
          </w:p>
        </w:tc>
        <w:tc>
          <w:tcPr>
            <w:tcW w:w="916" w:type="dxa"/>
          </w:tcPr>
          <w:p>
            <w:pPr>
              <w:spacing w:after="0" w:line="240" w:lineRule="auto"/>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komad</w:t>
            </w:r>
          </w:p>
        </w:tc>
        <w:tc>
          <w:tcPr>
            <w:tcW w:w="1170" w:type="dxa"/>
          </w:tcPr>
          <w:p>
            <w:pPr>
              <w:tabs>
                <w:tab w:val="left" w:pos="6864"/>
              </w:tabs>
              <w:spacing w:after="0" w:line="240" w:lineRule="auto"/>
              <w:jc w:val="center"/>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1</w:t>
            </w:r>
          </w:p>
        </w:tc>
        <w:tc>
          <w:tcPr>
            <w:tcW w:w="1620" w:type="dxa"/>
          </w:tcPr>
          <w:p>
            <w:pPr>
              <w:tabs>
                <w:tab w:val="left" w:pos="6864"/>
              </w:tabs>
              <w:spacing w:after="0" w:line="240" w:lineRule="auto"/>
              <w:jc w:val="center"/>
              <w:rPr>
                <w:lang w:val="en-U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rFonts w:cstheme="minorHAnsi"/>
                <w:b/>
                <w:iCs/>
                <w:color w:val="000000" w:themeColor="text1"/>
                <w14:textFill>
                  <w14:solidFill>
                    <w14:schemeClr w14:val="tx1"/>
                  </w14:solidFill>
                </w14:textFill>
              </w:rPr>
            </w:pPr>
            <w:r>
              <w:rPr>
                <w:rFonts w:cstheme="minorHAnsi"/>
                <w:b/>
                <w:iCs/>
                <w:lang w:val="sr-Latn-RS"/>
              </w:rPr>
              <w:t>Kombinovana mašina za koričenje</w:t>
            </w:r>
          </w:p>
        </w:tc>
        <w:tc>
          <w:tcPr>
            <w:tcW w:w="916" w:type="dxa"/>
          </w:tcPr>
          <w:p>
            <w:pPr>
              <w:spacing w:after="0" w:line="240" w:lineRule="auto"/>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komad</w:t>
            </w:r>
          </w:p>
        </w:tc>
        <w:tc>
          <w:tcPr>
            <w:tcW w:w="1170" w:type="dxa"/>
          </w:tcPr>
          <w:p>
            <w:pPr>
              <w:tabs>
                <w:tab w:val="left" w:pos="6864"/>
              </w:tabs>
              <w:spacing w:after="0" w:line="240" w:lineRule="auto"/>
              <w:jc w:val="center"/>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1</w:t>
            </w:r>
          </w:p>
        </w:tc>
        <w:tc>
          <w:tcPr>
            <w:tcW w:w="1620" w:type="dxa"/>
          </w:tcPr>
          <w:p>
            <w:pPr>
              <w:tabs>
                <w:tab w:val="left" w:pos="6864"/>
              </w:tabs>
              <w:spacing w:after="0" w:line="240" w:lineRule="auto"/>
              <w:jc w:val="center"/>
              <w:rPr>
                <w:lang w:val="en-U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rFonts w:cstheme="minorHAnsi"/>
                <w:b/>
                <w:iCs/>
                <w:color w:val="000000" w:themeColor="text1"/>
                <w14:textFill>
                  <w14:solidFill>
                    <w14:schemeClr w14:val="tx1"/>
                  </w14:solidFill>
                </w14:textFill>
              </w:rPr>
            </w:pPr>
            <w:r>
              <w:rPr>
                <w:rFonts w:cstheme="minorHAnsi"/>
                <w:b/>
                <w:iCs/>
                <w:lang w:val="sr-Latn-RS"/>
              </w:rPr>
              <w:t>Mašina za ručno sečenje papira A3 i A4 formata</w:t>
            </w:r>
          </w:p>
        </w:tc>
        <w:tc>
          <w:tcPr>
            <w:tcW w:w="916" w:type="dxa"/>
          </w:tcPr>
          <w:p>
            <w:pPr>
              <w:spacing w:after="0" w:line="240" w:lineRule="auto"/>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komad</w:t>
            </w:r>
          </w:p>
        </w:tc>
        <w:tc>
          <w:tcPr>
            <w:tcW w:w="1170" w:type="dxa"/>
          </w:tcPr>
          <w:p>
            <w:pPr>
              <w:tabs>
                <w:tab w:val="left" w:pos="6864"/>
              </w:tabs>
              <w:spacing w:after="0" w:line="240" w:lineRule="auto"/>
              <w:jc w:val="center"/>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1</w:t>
            </w:r>
          </w:p>
        </w:tc>
        <w:tc>
          <w:tcPr>
            <w:tcW w:w="1620" w:type="dxa"/>
          </w:tcPr>
          <w:p>
            <w:pPr>
              <w:tabs>
                <w:tab w:val="left" w:pos="6864"/>
              </w:tabs>
              <w:spacing w:after="0" w:line="240" w:lineRule="auto"/>
              <w:jc w:val="center"/>
              <w:rPr>
                <w:lang w:val="en-U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rFonts w:cstheme="minorHAnsi"/>
                <w:b/>
                <w:iCs/>
                <w:color w:val="000000" w:themeColor="text1"/>
                <w14:textFill>
                  <w14:solidFill>
                    <w14:schemeClr w14:val="tx1"/>
                  </w14:solidFill>
                </w14:textFill>
              </w:rPr>
            </w:pPr>
            <w:r>
              <w:rPr>
                <w:rFonts w:cstheme="minorHAnsi"/>
                <w:b/>
                <w:iCs/>
                <w:color w:val="000000" w:themeColor="text1"/>
                <w:lang w:val="sr-Latn-RS"/>
                <w14:textFill>
                  <w14:solidFill>
                    <w14:schemeClr w14:val="tx1"/>
                  </w14:solidFill>
                </w14:textFill>
              </w:rPr>
              <w:t>Windows 10</w:t>
            </w:r>
          </w:p>
        </w:tc>
        <w:tc>
          <w:tcPr>
            <w:tcW w:w="916" w:type="dxa"/>
          </w:tcPr>
          <w:p>
            <w:pPr>
              <w:spacing w:after="0" w:line="240" w:lineRule="auto"/>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komad</w:t>
            </w:r>
          </w:p>
        </w:tc>
        <w:tc>
          <w:tcPr>
            <w:tcW w:w="1170" w:type="dxa"/>
          </w:tcPr>
          <w:p>
            <w:pPr>
              <w:tabs>
                <w:tab w:val="left" w:pos="6864"/>
              </w:tabs>
              <w:spacing w:after="0" w:line="240" w:lineRule="auto"/>
              <w:jc w:val="center"/>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1</w:t>
            </w:r>
          </w:p>
        </w:tc>
        <w:tc>
          <w:tcPr>
            <w:tcW w:w="1620" w:type="dxa"/>
          </w:tcPr>
          <w:p>
            <w:pPr>
              <w:tabs>
                <w:tab w:val="left" w:pos="6864"/>
              </w:tabs>
              <w:spacing w:after="0" w:line="240" w:lineRule="auto"/>
              <w:jc w:val="center"/>
              <w:rPr>
                <w:lang w:val="en-U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rFonts w:cstheme="minorHAnsi"/>
                <w:b/>
                <w:iCs/>
                <w:color w:val="000000" w:themeColor="text1"/>
                <w14:textFill>
                  <w14:solidFill>
                    <w14:schemeClr w14:val="tx1"/>
                  </w14:solidFill>
                </w14:textFill>
              </w:rPr>
            </w:pPr>
            <w:r>
              <w:rPr>
                <w:rFonts w:cstheme="minorHAnsi"/>
                <w:b/>
                <w:iCs/>
                <w:color w:val="000000" w:themeColor="text1"/>
                <w:lang w:val="sr-Latn-RS"/>
                <w14:textFill>
                  <w14:solidFill>
                    <w14:schemeClr w14:val="tx1"/>
                  </w14:solidFill>
                </w14:textFill>
              </w:rPr>
              <w:t>Office home bussines softver</w:t>
            </w:r>
          </w:p>
        </w:tc>
        <w:tc>
          <w:tcPr>
            <w:tcW w:w="916" w:type="dxa"/>
          </w:tcPr>
          <w:p>
            <w:pPr>
              <w:spacing w:after="0" w:line="240" w:lineRule="auto"/>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komad</w:t>
            </w:r>
          </w:p>
        </w:tc>
        <w:tc>
          <w:tcPr>
            <w:tcW w:w="1170" w:type="dxa"/>
          </w:tcPr>
          <w:p>
            <w:pPr>
              <w:tabs>
                <w:tab w:val="left" w:pos="6864"/>
              </w:tabs>
              <w:spacing w:after="0" w:line="240" w:lineRule="auto"/>
              <w:jc w:val="center"/>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1</w:t>
            </w:r>
          </w:p>
        </w:tc>
        <w:tc>
          <w:tcPr>
            <w:tcW w:w="1620" w:type="dxa"/>
          </w:tcPr>
          <w:p>
            <w:pPr>
              <w:tabs>
                <w:tab w:val="left" w:pos="6864"/>
              </w:tabs>
              <w:spacing w:after="0" w:line="240" w:lineRule="auto"/>
              <w:jc w:val="center"/>
              <w:rPr>
                <w:lang w:val="en-U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Photoshop softver</w:t>
            </w:r>
          </w:p>
        </w:tc>
        <w:tc>
          <w:tcPr>
            <w:tcW w:w="916" w:type="dxa"/>
          </w:tcPr>
          <w:p>
            <w:pPr>
              <w:spacing w:after="0" w:line="240" w:lineRule="auto"/>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komad</w:t>
            </w:r>
          </w:p>
        </w:tc>
        <w:tc>
          <w:tcPr>
            <w:tcW w:w="1170" w:type="dxa"/>
          </w:tcPr>
          <w:p>
            <w:pPr>
              <w:tabs>
                <w:tab w:val="left" w:pos="6864"/>
              </w:tabs>
              <w:spacing w:after="0" w:line="240" w:lineRule="auto"/>
              <w:jc w:val="center"/>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1</w:t>
            </w:r>
          </w:p>
        </w:tc>
        <w:tc>
          <w:tcPr>
            <w:tcW w:w="1620" w:type="dxa"/>
          </w:tcPr>
          <w:p>
            <w:pPr>
              <w:tabs>
                <w:tab w:val="left" w:pos="6864"/>
              </w:tabs>
              <w:spacing w:after="0" w:line="240" w:lineRule="auto"/>
              <w:jc w:val="center"/>
              <w:rPr>
                <w:lang w:val="en-U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rFonts w:cstheme="minorHAnsi"/>
                <w:b/>
                <w:iCs/>
                <w:color w:val="000000" w:themeColor="text1"/>
                <w14:textFill>
                  <w14:solidFill>
                    <w14:schemeClr w14:val="tx1"/>
                  </w14:solidFill>
                </w14:textFill>
              </w:rPr>
            </w:pPr>
            <w:r>
              <w:rPr>
                <w:rFonts w:cstheme="minorHAnsi"/>
                <w:b/>
                <w:iCs/>
                <w:color w:val="000000" w:themeColor="text1"/>
                <w:lang w:val="sr-Latn-RS"/>
                <w14:textFill>
                  <w14:solidFill>
                    <w14:schemeClr w14:val="tx1"/>
                  </w14:solidFill>
                </w14:textFill>
              </w:rPr>
              <w:t xml:space="preserve">Toneri </w:t>
            </w:r>
          </w:p>
        </w:tc>
        <w:tc>
          <w:tcPr>
            <w:tcW w:w="916" w:type="dxa"/>
          </w:tcPr>
          <w:p>
            <w:pPr>
              <w:spacing w:after="0" w:line="240" w:lineRule="auto"/>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komad</w:t>
            </w:r>
          </w:p>
        </w:tc>
        <w:tc>
          <w:tcPr>
            <w:tcW w:w="1170" w:type="dxa"/>
          </w:tcPr>
          <w:p>
            <w:pPr>
              <w:tabs>
                <w:tab w:val="left" w:pos="6864"/>
              </w:tabs>
              <w:spacing w:after="0" w:line="240" w:lineRule="auto"/>
              <w:jc w:val="center"/>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8</w:t>
            </w:r>
          </w:p>
        </w:tc>
        <w:tc>
          <w:tcPr>
            <w:tcW w:w="1620" w:type="dxa"/>
          </w:tcPr>
          <w:p>
            <w:pPr>
              <w:tabs>
                <w:tab w:val="left" w:pos="6864"/>
              </w:tabs>
              <w:spacing w:after="0" w:line="240" w:lineRule="auto"/>
              <w:jc w:val="center"/>
              <w:rPr>
                <w:lang w:val="en-U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rFonts w:cstheme="minorHAnsi"/>
                <w:b/>
                <w:iCs/>
                <w:color w:val="000000" w:themeColor="text1"/>
                <w14:textFill>
                  <w14:solidFill>
                    <w14:schemeClr w14:val="tx1"/>
                  </w14:solidFill>
                </w14:textFill>
              </w:rPr>
            </w:pPr>
            <w:r>
              <w:rPr>
                <w:rFonts w:cstheme="minorHAnsi"/>
                <w:b/>
                <w:iCs/>
                <w:color w:val="000000" w:themeColor="text1"/>
                <w:lang w:val="sr-Latn-RS"/>
                <w14:textFill>
                  <w14:solidFill>
                    <w14:schemeClr w14:val="tx1"/>
                  </w14:solidFill>
                </w14:textFill>
              </w:rPr>
              <w:t xml:space="preserve">Ketridži </w:t>
            </w:r>
          </w:p>
        </w:tc>
        <w:tc>
          <w:tcPr>
            <w:tcW w:w="916" w:type="dxa"/>
          </w:tcPr>
          <w:p>
            <w:pPr>
              <w:spacing w:after="0" w:line="240" w:lineRule="auto"/>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komad</w:t>
            </w:r>
          </w:p>
        </w:tc>
        <w:tc>
          <w:tcPr>
            <w:tcW w:w="1170" w:type="dxa"/>
          </w:tcPr>
          <w:p>
            <w:pPr>
              <w:tabs>
                <w:tab w:val="left" w:pos="6864"/>
              </w:tabs>
              <w:spacing w:after="0" w:line="240" w:lineRule="auto"/>
              <w:jc w:val="center"/>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14</w:t>
            </w:r>
          </w:p>
        </w:tc>
        <w:tc>
          <w:tcPr>
            <w:tcW w:w="1620" w:type="dxa"/>
          </w:tcPr>
          <w:p>
            <w:pPr>
              <w:tabs>
                <w:tab w:val="left" w:pos="6864"/>
              </w:tabs>
              <w:spacing w:after="0" w:line="240" w:lineRule="auto"/>
              <w:jc w:val="center"/>
              <w:rPr>
                <w:lang w:val="en-U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Papir za štampanje, nalepnice za etikete, rolne za ploter</w:t>
            </w:r>
          </w:p>
        </w:tc>
        <w:tc>
          <w:tcPr>
            <w:tcW w:w="916" w:type="dxa"/>
          </w:tcPr>
          <w:p>
            <w:pPr>
              <w:spacing w:after="0" w:line="240" w:lineRule="auto"/>
              <w:rPr>
                <w:rFonts w:cstheme="minorHAnsi"/>
                <w:b/>
                <w:iCs/>
                <w:color w:val="000000" w:themeColor="text1"/>
                <w:lang w:val="sr-Latn-RS"/>
                <w14:textFill>
                  <w14:solidFill>
                    <w14:schemeClr w14:val="tx1"/>
                  </w14:solidFill>
                </w14:textFill>
              </w:rPr>
            </w:pPr>
          </w:p>
          <w:p>
            <w:pPr>
              <w:spacing w:after="0" w:line="240" w:lineRule="auto"/>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set</w:t>
            </w:r>
          </w:p>
        </w:tc>
        <w:tc>
          <w:tcPr>
            <w:tcW w:w="1170" w:type="dxa"/>
          </w:tcPr>
          <w:p>
            <w:pPr>
              <w:tabs>
                <w:tab w:val="left" w:pos="6864"/>
              </w:tabs>
              <w:spacing w:after="0" w:line="240" w:lineRule="auto"/>
              <w:jc w:val="center"/>
              <w:rPr>
                <w:rFonts w:cstheme="minorHAnsi"/>
                <w:b/>
                <w:iCs/>
                <w:color w:val="000000" w:themeColor="text1"/>
                <w:lang w:val="sr-Latn-RS"/>
                <w14:textFill>
                  <w14:solidFill>
                    <w14:schemeClr w14:val="tx1"/>
                  </w14:solidFill>
                </w14:textFill>
              </w:rPr>
            </w:pPr>
          </w:p>
          <w:p>
            <w:pPr>
              <w:tabs>
                <w:tab w:val="left" w:pos="6864"/>
              </w:tabs>
              <w:spacing w:after="0" w:line="240" w:lineRule="auto"/>
              <w:jc w:val="center"/>
              <w:rPr>
                <w:rFonts w:cstheme="minorHAnsi"/>
                <w:b/>
                <w:iCs/>
                <w:color w:val="000000" w:themeColor="text1"/>
                <w:lang w:val="sr-Latn-RS"/>
                <w14:textFill>
                  <w14:solidFill>
                    <w14:schemeClr w14:val="tx1"/>
                  </w14:solidFill>
                </w14:textFill>
              </w:rPr>
            </w:pPr>
            <w:r>
              <w:rPr>
                <w:rFonts w:cstheme="minorHAnsi"/>
                <w:b/>
                <w:iCs/>
                <w:color w:val="000000" w:themeColor="text1"/>
                <w:lang w:val="sr-Latn-RS"/>
                <w14:textFill>
                  <w14:solidFill>
                    <w14:schemeClr w14:val="tx1"/>
                  </w14:solidFill>
                </w14:textFill>
              </w:rPr>
              <w:t>1</w:t>
            </w:r>
          </w:p>
        </w:tc>
        <w:tc>
          <w:tcPr>
            <w:tcW w:w="6716" w:type="dxa"/>
            <w:gridSpan w:val="4"/>
          </w:tcPr>
          <w:p>
            <w:pPr>
              <w:tabs>
                <w:tab w:val="left" w:pos="6864"/>
              </w:tabs>
              <w:spacing w:after="0" w:line="240" w:lineRule="auto"/>
              <w:rPr>
                <w:lang w:val="en-US"/>
              </w:rPr>
            </w:pPr>
          </w:p>
          <w:p>
            <w:pPr>
              <w:tabs>
                <w:tab w:val="left" w:pos="6864"/>
              </w:tabs>
              <w:spacing w:after="0" w:line="240" w:lineRule="auto"/>
              <w:rPr>
                <w:b/>
                <w:lang w:val="en-US"/>
              </w:rPr>
            </w:pPr>
            <w:r>
              <w:rPr>
                <w:b/>
                <w:lang w:val="en-US"/>
              </w:rPr>
              <w:t>1 set se sastoji 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i/>
                <w:iCs/>
                <w:color w:val="000000" w:themeColor="text1"/>
                <w:sz w:val="20"/>
                <w:szCs w:val="20"/>
                <w:lang w:val="sr-Latn-RS"/>
                <w14:textFill>
                  <w14:solidFill>
                    <w14:schemeClr w14:val="tx1"/>
                  </w14:solidFill>
                </w14:textFill>
              </w:rPr>
            </w:pPr>
            <w:r>
              <w:rPr>
                <w:i/>
                <w:iCs/>
                <w:color w:val="000000" w:themeColor="text1"/>
                <w:sz w:val="20"/>
                <w:szCs w:val="20"/>
                <w:lang w:val="sr-Latn-RS"/>
                <w14:textFill>
                  <w14:solidFill>
                    <w14:schemeClr w14:val="tx1"/>
                  </w14:solidFill>
                </w14:textFill>
              </w:rPr>
              <w:t>Papir za fotokopir aparat A4 - 500 listova</w:t>
            </w:r>
          </w:p>
        </w:tc>
        <w:tc>
          <w:tcPr>
            <w:tcW w:w="916" w:type="dxa"/>
          </w:tcPr>
          <w:p>
            <w:pPr>
              <w:spacing w:after="0" w:line="240" w:lineRule="auto"/>
              <w:rPr>
                <w:i/>
                <w:iCs/>
                <w:color w:val="000000" w:themeColor="text1"/>
                <w:sz w:val="18"/>
                <w:szCs w:val="20"/>
                <w:lang w:val="sr-Latn-RS"/>
                <w14:textFill>
                  <w14:solidFill>
                    <w14:schemeClr w14:val="tx1"/>
                  </w14:solidFill>
                </w14:textFill>
              </w:rPr>
            </w:pPr>
            <w:r>
              <w:rPr>
                <w:i/>
                <w:iCs/>
                <w:color w:val="000000" w:themeColor="text1"/>
                <w:sz w:val="18"/>
                <w:szCs w:val="20"/>
                <w:lang w:val="sr-Latn-RS"/>
                <w14:textFill>
                  <w14:solidFill>
                    <w14:schemeClr w14:val="tx1"/>
                  </w14:solidFill>
                </w14:textFill>
              </w:rPr>
              <w:t>kutija</w:t>
            </w:r>
          </w:p>
        </w:tc>
        <w:tc>
          <w:tcPr>
            <w:tcW w:w="1170" w:type="dxa"/>
          </w:tcPr>
          <w:p>
            <w:pPr>
              <w:tabs>
                <w:tab w:val="left" w:pos="6864"/>
              </w:tabs>
              <w:spacing w:after="0" w:line="240" w:lineRule="auto"/>
              <w:jc w:val="center"/>
              <w:rPr>
                <w:i/>
                <w:iCs/>
                <w:color w:val="000000" w:themeColor="text1"/>
                <w:sz w:val="18"/>
                <w:szCs w:val="20"/>
                <w:lang w:val="sr-Latn-RS"/>
                <w14:textFill>
                  <w14:solidFill>
                    <w14:schemeClr w14:val="tx1"/>
                  </w14:solidFill>
                </w14:textFill>
              </w:rPr>
            </w:pPr>
            <w:r>
              <w:rPr>
                <w:i/>
                <w:iCs/>
                <w:color w:val="000000" w:themeColor="text1"/>
                <w:sz w:val="18"/>
                <w:szCs w:val="20"/>
                <w:lang w:val="sr-Latn-RS"/>
                <w14:textFill>
                  <w14:solidFill>
                    <w14:schemeClr w14:val="tx1"/>
                  </w14:solidFill>
                </w14:textFill>
              </w:rPr>
              <w:t>10</w:t>
            </w:r>
          </w:p>
        </w:tc>
        <w:tc>
          <w:tcPr>
            <w:tcW w:w="1620" w:type="dxa"/>
          </w:tcPr>
          <w:p>
            <w:pPr>
              <w:tabs>
                <w:tab w:val="left" w:pos="6864"/>
              </w:tabs>
              <w:spacing w:after="0" w:line="240" w:lineRule="auto"/>
              <w:jc w:val="center"/>
              <w:rPr>
                <w:lang w:val="en-U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i/>
                <w:iCs/>
                <w:color w:val="000000" w:themeColor="text1"/>
                <w:sz w:val="20"/>
                <w:szCs w:val="20"/>
                <w:lang w:val="sr-Latn-RS"/>
                <w14:textFill>
                  <w14:solidFill>
                    <w14:schemeClr w14:val="tx1"/>
                  </w14:solidFill>
                </w14:textFill>
              </w:rPr>
            </w:pPr>
            <w:r>
              <w:rPr>
                <w:i/>
                <w:iCs/>
                <w:color w:val="000000" w:themeColor="text1"/>
                <w:sz w:val="20"/>
                <w:szCs w:val="20"/>
                <w:lang w:val="sr-Latn-RS"/>
                <w14:textFill>
                  <w14:solidFill>
                    <w14:schemeClr w14:val="tx1"/>
                  </w14:solidFill>
                </w14:textFill>
              </w:rPr>
              <w:t>Nalepnice za štampač etiketa</w:t>
            </w:r>
          </w:p>
        </w:tc>
        <w:tc>
          <w:tcPr>
            <w:tcW w:w="916" w:type="dxa"/>
          </w:tcPr>
          <w:p>
            <w:pPr>
              <w:spacing w:after="0" w:line="240" w:lineRule="auto"/>
              <w:rPr>
                <w:i/>
                <w:iCs/>
                <w:color w:val="000000" w:themeColor="text1"/>
                <w:sz w:val="18"/>
                <w:szCs w:val="20"/>
                <w:highlight w:val="yellow"/>
                <w:lang w:val="sr-Latn-RS"/>
                <w14:textFill>
                  <w14:solidFill>
                    <w14:schemeClr w14:val="tx1"/>
                  </w14:solidFill>
                </w14:textFill>
              </w:rPr>
            </w:pPr>
            <w:r>
              <w:rPr>
                <w:i/>
                <w:iCs/>
                <w:color w:val="000000" w:themeColor="text1"/>
                <w:sz w:val="18"/>
                <w:szCs w:val="20"/>
                <w:highlight w:val="none"/>
                <w:lang w:val="sr-Latn-RS"/>
                <w14:textFill>
                  <w14:solidFill>
                    <w14:schemeClr w14:val="tx1"/>
                  </w14:solidFill>
                </w14:textFill>
              </w:rPr>
              <w:t>komad</w:t>
            </w:r>
          </w:p>
        </w:tc>
        <w:tc>
          <w:tcPr>
            <w:tcW w:w="1170" w:type="dxa"/>
          </w:tcPr>
          <w:p>
            <w:pPr>
              <w:tabs>
                <w:tab w:val="left" w:pos="6864"/>
              </w:tabs>
              <w:spacing w:after="0" w:line="240" w:lineRule="auto"/>
              <w:jc w:val="center"/>
              <w:rPr>
                <w:i/>
                <w:iCs/>
                <w:color w:val="000000" w:themeColor="text1"/>
                <w:sz w:val="18"/>
                <w:szCs w:val="20"/>
                <w:lang w:val="sr-Latn-RS"/>
                <w14:textFill>
                  <w14:solidFill>
                    <w14:schemeClr w14:val="tx1"/>
                  </w14:solidFill>
                </w14:textFill>
              </w:rPr>
            </w:pPr>
            <w:r>
              <w:rPr>
                <w:i/>
                <w:iCs/>
                <w:color w:val="000000" w:themeColor="text1"/>
                <w:sz w:val="18"/>
                <w:szCs w:val="20"/>
                <w:lang w:val="sr-Latn-RS"/>
                <w14:textFill>
                  <w14:solidFill>
                    <w14:schemeClr w14:val="tx1"/>
                  </w14:solidFill>
                </w14:textFill>
              </w:rPr>
              <w:t>5</w:t>
            </w:r>
          </w:p>
        </w:tc>
        <w:tc>
          <w:tcPr>
            <w:tcW w:w="1620" w:type="dxa"/>
          </w:tcPr>
          <w:p>
            <w:pPr>
              <w:tabs>
                <w:tab w:val="left" w:pos="6864"/>
              </w:tabs>
              <w:spacing w:after="0" w:line="240" w:lineRule="auto"/>
              <w:jc w:val="center"/>
              <w:rPr>
                <w:lang w:val="en-U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i/>
                <w:iCs/>
                <w:color w:val="000000" w:themeColor="text1"/>
                <w:sz w:val="20"/>
                <w:szCs w:val="20"/>
                <w:lang w:val="sr-Latn-RS"/>
                <w14:textFill>
                  <w14:solidFill>
                    <w14:schemeClr w14:val="tx1"/>
                  </w14:solidFill>
                </w14:textFill>
              </w:rPr>
            </w:pPr>
            <w:r>
              <w:rPr>
                <w:i/>
                <w:iCs/>
                <w:color w:val="000000" w:themeColor="text1"/>
                <w:sz w:val="20"/>
                <w:szCs w:val="20"/>
                <w:lang w:val="sr-Latn-RS"/>
                <w14:textFill>
                  <w14:solidFill>
                    <w14:schemeClr w14:val="tx1"/>
                  </w14:solidFill>
                </w14:textFill>
              </w:rPr>
              <w:t>Nalepnice na tabaku A4 formata</w:t>
            </w:r>
          </w:p>
        </w:tc>
        <w:tc>
          <w:tcPr>
            <w:tcW w:w="916" w:type="dxa"/>
          </w:tcPr>
          <w:p>
            <w:pPr>
              <w:spacing w:after="0" w:line="240" w:lineRule="auto"/>
              <w:rPr>
                <w:i/>
                <w:iCs/>
                <w:color w:val="000000" w:themeColor="text1"/>
                <w:sz w:val="18"/>
                <w:szCs w:val="20"/>
                <w:highlight w:val="yellow"/>
                <w:lang w:val="sr-Latn-RS"/>
                <w14:textFill>
                  <w14:solidFill>
                    <w14:schemeClr w14:val="tx1"/>
                  </w14:solidFill>
                </w14:textFill>
              </w:rPr>
            </w:pPr>
            <w:r>
              <w:rPr>
                <w:i/>
                <w:iCs/>
                <w:color w:val="000000" w:themeColor="text1"/>
                <w:sz w:val="18"/>
                <w:szCs w:val="20"/>
                <w:highlight w:val="none"/>
                <w:lang w:val="sr-Latn-RS"/>
                <w14:textFill>
                  <w14:solidFill>
                    <w14:schemeClr w14:val="tx1"/>
                  </w14:solidFill>
                </w14:textFill>
              </w:rPr>
              <w:t>komad</w:t>
            </w:r>
          </w:p>
        </w:tc>
        <w:tc>
          <w:tcPr>
            <w:tcW w:w="1170" w:type="dxa"/>
          </w:tcPr>
          <w:p>
            <w:pPr>
              <w:tabs>
                <w:tab w:val="left" w:pos="6864"/>
              </w:tabs>
              <w:spacing w:after="0" w:line="240" w:lineRule="auto"/>
              <w:jc w:val="center"/>
              <w:rPr>
                <w:i/>
                <w:iCs/>
                <w:color w:val="000000" w:themeColor="text1"/>
                <w:sz w:val="18"/>
                <w:szCs w:val="20"/>
                <w:lang w:val="sr-Latn-RS"/>
                <w14:textFill>
                  <w14:solidFill>
                    <w14:schemeClr w14:val="tx1"/>
                  </w14:solidFill>
                </w14:textFill>
              </w:rPr>
            </w:pPr>
            <w:r>
              <w:rPr>
                <w:i/>
                <w:iCs/>
                <w:color w:val="000000" w:themeColor="text1"/>
                <w:sz w:val="18"/>
                <w:szCs w:val="20"/>
                <w:lang w:val="sr-Latn-RS"/>
                <w14:textFill>
                  <w14:solidFill>
                    <w14:schemeClr w14:val="tx1"/>
                  </w14:solidFill>
                </w14:textFill>
              </w:rPr>
              <w:t>5</w:t>
            </w:r>
          </w:p>
        </w:tc>
        <w:tc>
          <w:tcPr>
            <w:tcW w:w="1620" w:type="dxa"/>
          </w:tcPr>
          <w:p>
            <w:pPr>
              <w:tabs>
                <w:tab w:val="left" w:pos="6864"/>
              </w:tabs>
              <w:spacing w:after="0" w:line="240" w:lineRule="auto"/>
              <w:jc w:val="center"/>
              <w:rPr>
                <w:lang w:val="en-U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i/>
                <w:iCs/>
                <w:color w:val="000000" w:themeColor="text1"/>
                <w:sz w:val="20"/>
                <w:szCs w:val="20"/>
                <w:lang w:val="sr-Latn-RS"/>
                <w14:textFill>
                  <w14:solidFill>
                    <w14:schemeClr w14:val="tx1"/>
                  </w14:solidFill>
                </w14:textFill>
              </w:rPr>
            </w:pPr>
            <w:r>
              <w:rPr>
                <w:i/>
                <w:iCs/>
                <w:color w:val="000000" w:themeColor="text1"/>
                <w:sz w:val="20"/>
                <w:szCs w:val="20"/>
                <w:lang w:val="sr-Latn-RS"/>
                <w14:textFill>
                  <w14:solidFill>
                    <w14:schemeClr w14:val="tx1"/>
                  </w14:solidFill>
                </w14:textFill>
              </w:rPr>
              <w:t>Rolne za ploter za štampanje bilborda</w:t>
            </w:r>
          </w:p>
        </w:tc>
        <w:tc>
          <w:tcPr>
            <w:tcW w:w="916" w:type="dxa"/>
          </w:tcPr>
          <w:p>
            <w:pPr>
              <w:spacing w:after="0" w:line="240" w:lineRule="auto"/>
              <w:rPr>
                <w:i/>
                <w:iCs/>
                <w:color w:val="000000" w:themeColor="text1"/>
                <w:sz w:val="18"/>
                <w:szCs w:val="20"/>
                <w:highlight w:val="yellow"/>
                <w:lang w:val="sr-Latn-RS"/>
                <w14:textFill>
                  <w14:solidFill>
                    <w14:schemeClr w14:val="tx1"/>
                  </w14:solidFill>
                </w14:textFill>
              </w:rPr>
            </w:pPr>
            <w:r>
              <w:rPr>
                <w:i/>
                <w:iCs/>
                <w:color w:val="000000" w:themeColor="text1"/>
                <w:sz w:val="18"/>
                <w:szCs w:val="20"/>
                <w:highlight w:val="none"/>
                <w:lang w:val="sr-Latn-RS"/>
                <w14:textFill>
                  <w14:solidFill>
                    <w14:schemeClr w14:val="tx1"/>
                  </w14:solidFill>
                </w14:textFill>
              </w:rPr>
              <w:t>komad</w:t>
            </w:r>
          </w:p>
        </w:tc>
        <w:tc>
          <w:tcPr>
            <w:tcW w:w="1170" w:type="dxa"/>
          </w:tcPr>
          <w:p>
            <w:pPr>
              <w:tabs>
                <w:tab w:val="left" w:pos="6864"/>
              </w:tabs>
              <w:spacing w:after="0" w:line="240" w:lineRule="auto"/>
              <w:jc w:val="center"/>
              <w:rPr>
                <w:i/>
                <w:iCs/>
                <w:color w:val="000000" w:themeColor="text1"/>
                <w:sz w:val="18"/>
                <w:szCs w:val="20"/>
                <w:lang w:val="sr-Latn-RS"/>
                <w14:textFill>
                  <w14:solidFill>
                    <w14:schemeClr w14:val="tx1"/>
                  </w14:solidFill>
                </w14:textFill>
              </w:rPr>
            </w:pPr>
            <w:r>
              <w:rPr>
                <w:i/>
                <w:iCs/>
                <w:color w:val="000000" w:themeColor="text1"/>
                <w:sz w:val="18"/>
                <w:szCs w:val="20"/>
                <w:lang w:val="sr-Latn-RS"/>
                <w14:textFill>
                  <w14:solidFill>
                    <w14:schemeClr w14:val="tx1"/>
                  </w14:solidFill>
                </w14:textFill>
              </w:rPr>
              <w:t>10</w:t>
            </w:r>
          </w:p>
        </w:tc>
        <w:tc>
          <w:tcPr>
            <w:tcW w:w="1620" w:type="dxa"/>
          </w:tcPr>
          <w:p>
            <w:pPr>
              <w:tabs>
                <w:tab w:val="left" w:pos="6864"/>
              </w:tabs>
              <w:spacing w:after="0" w:line="240" w:lineRule="auto"/>
              <w:jc w:val="center"/>
              <w:rPr>
                <w:lang w:val="en-U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8" w:type="dxa"/>
          </w:tcPr>
          <w:p>
            <w:pPr>
              <w:tabs>
                <w:tab w:val="left" w:pos="6864"/>
              </w:tabs>
              <w:spacing w:after="0" w:line="240" w:lineRule="auto"/>
              <w:rPr>
                <w:i/>
                <w:iCs/>
                <w:color w:val="000000" w:themeColor="text1"/>
                <w:sz w:val="20"/>
                <w:szCs w:val="20"/>
                <w:lang w:val="sr-Latn-RS"/>
                <w14:textFill>
                  <w14:solidFill>
                    <w14:schemeClr w14:val="tx1"/>
                  </w14:solidFill>
                </w14:textFill>
              </w:rPr>
            </w:pPr>
            <w:r>
              <w:rPr>
                <w:i/>
                <w:iCs/>
                <w:color w:val="000000" w:themeColor="text1"/>
                <w:sz w:val="20"/>
                <w:szCs w:val="20"/>
                <w:lang w:val="sr-Latn-RS"/>
                <w14:textFill>
                  <w14:solidFill>
                    <w14:schemeClr w14:val="tx1"/>
                  </w14:solidFill>
                </w14:textFill>
              </w:rPr>
              <w:t>Rolne za ploter za štampanje postera</w:t>
            </w:r>
          </w:p>
        </w:tc>
        <w:tc>
          <w:tcPr>
            <w:tcW w:w="916" w:type="dxa"/>
          </w:tcPr>
          <w:p>
            <w:pPr>
              <w:spacing w:after="0" w:line="240" w:lineRule="auto"/>
              <w:rPr>
                <w:i/>
                <w:iCs/>
                <w:color w:val="000000" w:themeColor="text1"/>
                <w:sz w:val="18"/>
                <w:szCs w:val="20"/>
                <w:highlight w:val="yellow"/>
                <w:lang w:val="sr-Latn-RS"/>
                <w14:textFill>
                  <w14:solidFill>
                    <w14:schemeClr w14:val="tx1"/>
                  </w14:solidFill>
                </w14:textFill>
              </w:rPr>
            </w:pPr>
            <w:r>
              <w:rPr>
                <w:i/>
                <w:iCs/>
                <w:color w:val="000000" w:themeColor="text1"/>
                <w:sz w:val="18"/>
                <w:szCs w:val="20"/>
                <w:highlight w:val="none"/>
                <w:lang w:val="sr-Latn-RS"/>
                <w14:textFill>
                  <w14:solidFill>
                    <w14:schemeClr w14:val="tx1"/>
                  </w14:solidFill>
                </w14:textFill>
              </w:rPr>
              <w:t>komad</w:t>
            </w:r>
          </w:p>
        </w:tc>
        <w:tc>
          <w:tcPr>
            <w:tcW w:w="1170" w:type="dxa"/>
          </w:tcPr>
          <w:p>
            <w:pPr>
              <w:tabs>
                <w:tab w:val="left" w:pos="6864"/>
              </w:tabs>
              <w:spacing w:after="0" w:line="240" w:lineRule="auto"/>
              <w:jc w:val="center"/>
              <w:rPr>
                <w:i/>
                <w:iCs/>
                <w:color w:val="000000" w:themeColor="text1"/>
                <w:sz w:val="18"/>
                <w:szCs w:val="20"/>
                <w:lang w:val="sr-Latn-RS"/>
                <w14:textFill>
                  <w14:solidFill>
                    <w14:schemeClr w14:val="tx1"/>
                  </w14:solidFill>
                </w14:textFill>
              </w:rPr>
            </w:pPr>
            <w:r>
              <w:rPr>
                <w:i/>
                <w:iCs/>
                <w:color w:val="000000" w:themeColor="text1"/>
                <w:sz w:val="18"/>
                <w:szCs w:val="20"/>
                <w:lang w:val="sr-Latn-RS"/>
                <w14:textFill>
                  <w14:solidFill>
                    <w14:schemeClr w14:val="tx1"/>
                  </w14:solidFill>
                </w14:textFill>
              </w:rPr>
              <w:t>5</w:t>
            </w:r>
          </w:p>
        </w:tc>
        <w:tc>
          <w:tcPr>
            <w:tcW w:w="1620" w:type="dxa"/>
          </w:tcPr>
          <w:p>
            <w:pPr>
              <w:tabs>
                <w:tab w:val="left" w:pos="6864"/>
              </w:tabs>
              <w:spacing w:after="0" w:line="240" w:lineRule="auto"/>
              <w:jc w:val="center"/>
              <w:rPr>
                <w:lang w:val="en-US"/>
              </w:rPr>
            </w:pPr>
          </w:p>
        </w:tc>
        <w:tc>
          <w:tcPr>
            <w:tcW w:w="1710" w:type="dxa"/>
          </w:tcPr>
          <w:p>
            <w:pPr>
              <w:tabs>
                <w:tab w:val="left" w:pos="6864"/>
              </w:tabs>
              <w:spacing w:after="0" w:line="240" w:lineRule="auto"/>
              <w:jc w:val="center"/>
              <w:rPr>
                <w:lang w:val="en-US"/>
              </w:rPr>
            </w:pPr>
          </w:p>
        </w:tc>
        <w:tc>
          <w:tcPr>
            <w:tcW w:w="1388" w:type="dxa"/>
          </w:tcPr>
          <w:p>
            <w:pPr>
              <w:tabs>
                <w:tab w:val="left" w:pos="6864"/>
              </w:tabs>
              <w:spacing w:after="0" w:line="240" w:lineRule="auto"/>
              <w:jc w:val="center"/>
              <w:rPr>
                <w:lang w:val="en-US"/>
              </w:rPr>
            </w:pPr>
          </w:p>
        </w:tc>
        <w:tc>
          <w:tcPr>
            <w:tcW w:w="1998" w:type="dxa"/>
          </w:tcPr>
          <w:p>
            <w:pPr>
              <w:tabs>
                <w:tab w:val="left" w:pos="6864"/>
              </w:tabs>
              <w:spacing w:after="0" w:line="24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6064" w:type="dxa"/>
            <w:gridSpan w:val="4"/>
            <w:shd w:val="clear" w:color="auto" w:fill="FFFFFF" w:themeFill="background1"/>
          </w:tcPr>
          <w:p>
            <w:pPr>
              <w:tabs>
                <w:tab w:val="left" w:pos="6864"/>
              </w:tabs>
              <w:spacing w:after="0" w:line="240" w:lineRule="auto"/>
              <w:jc w:val="right"/>
              <w:rPr>
                <w:b/>
                <w:sz w:val="24"/>
                <w:szCs w:val="24"/>
                <w:lang w:val="en-US"/>
              </w:rPr>
            </w:pPr>
            <w:r>
              <w:rPr>
                <w:b/>
                <w:sz w:val="24"/>
                <w:szCs w:val="24"/>
              </w:rPr>
              <w:t>Ukupno:</w:t>
            </w:r>
          </w:p>
        </w:tc>
        <w:tc>
          <w:tcPr>
            <w:tcW w:w="1710" w:type="dxa"/>
            <w:shd w:val="clear" w:color="auto" w:fill="F1F1F1" w:themeFill="background1" w:themeFillShade="F2"/>
          </w:tcPr>
          <w:p>
            <w:pPr>
              <w:tabs>
                <w:tab w:val="left" w:pos="6864"/>
              </w:tabs>
              <w:spacing w:after="0" w:line="240" w:lineRule="auto"/>
              <w:jc w:val="right"/>
              <w:rPr>
                <w:b/>
                <w:sz w:val="24"/>
                <w:szCs w:val="24"/>
                <w:lang w:val="en-US"/>
              </w:rPr>
            </w:pPr>
          </w:p>
          <w:p>
            <w:pPr>
              <w:tabs>
                <w:tab w:val="left" w:pos="6864"/>
              </w:tabs>
              <w:spacing w:after="0" w:line="240" w:lineRule="auto"/>
              <w:jc w:val="right"/>
              <w:rPr>
                <w:b/>
                <w:sz w:val="24"/>
                <w:szCs w:val="24"/>
                <w:lang w:val="en-US"/>
              </w:rPr>
            </w:pPr>
          </w:p>
        </w:tc>
        <w:tc>
          <w:tcPr>
            <w:tcW w:w="1388" w:type="dxa"/>
            <w:shd w:val="clear" w:color="auto" w:fill="F1F1F1" w:themeFill="background1" w:themeFillShade="F2"/>
          </w:tcPr>
          <w:p>
            <w:pPr>
              <w:tabs>
                <w:tab w:val="left" w:pos="6864"/>
              </w:tabs>
              <w:spacing w:after="0" w:line="240" w:lineRule="auto"/>
              <w:jc w:val="right"/>
              <w:rPr>
                <w:b/>
                <w:sz w:val="24"/>
                <w:szCs w:val="24"/>
                <w:lang w:val="en-US"/>
              </w:rPr>
            </w:pPr>
          </w:p>
        </w:tc>
        <w:tc>
          <w:tcPr>
            <w:tcW w:w="1998" w:type="dxa"/>
            <w:shd w:val="clear" w:color="auto" w:fill="F1F1F1" w:themeFill="background1" w:themeFillShade="F2"/>
          </w:tcPr>
          <w:p>
            <w:pPr>
              <w:tabs>
                <w:tab w:val="left" w:pos="6864"/>
              </w:tabs>
              <w:spacing w:after="0" w:line="240" w:lineRule="auto"/>
              <w:jc w:val="right"/>
              <w:rPr>
                <w:b/>
                <w:sz w:val="24"/>
                <w:szCs w:val="24"/>
                <w:lang w:val="en-US"/>
              </w:rPr>
            </w:pPr>
          </w:p>
        </w:tc>
      </w:tr>
    </w:tbl>
    <w:p>
      <w:pPr>
        <w:tabs>
          <w:tab w:val="left" w:pos="6864"/>
        </w:tabs>
        <w:spacing w:after="0"/>
      </w:pPr>
    </w:p>
    <w:p>
      <w:pPr>
        <w:tabs>
          <w:tab w:val="left" w:pos="6864"/>
        </w:tabs>
        <w:spacing w:after="0"/>
      </w:pPr>
    </w:p>
    <w:p>
      <w:pPr>
        <w:tabs>
          <w:tab w:val="left" w:pos="6864"/>
        </w:tabs>
        <w:spacing w:after="0"/>
      </w:pPr>
    </w:p>
    <w:p>
      <w:pPr>
        <w:tabs>
          <w:tab w:val="left" w:pos="6864"/>
        </w:tabs>
        <w:spacing w:after="0"/>
      </w:pPr>
    </w:p>
    <w:p>
      <w:pPr>
        <w:tabs>
          <w:tab w:val="left" w:pos="6864"/>
        </w:tabs>
        <w:spacing w:after="0"/>
      </w:pPr>
    </w:p>
    <w:p>
      <w:pPr>
        <w:tabs>
          <w:tab w:val="left" w:pos="6864"/>
        </w:tabs>
        <w:spacing w:after="0"/>
      </w:pPr>
      <w:r>
        <w:t>Uslovi ponude:</w:t>
      </w:r>
    </w:p>
    <w:tbl>
      <w:tblPr>
        <w:tblStyle w:val="11"/>
        <w:tblW w:w="11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8"/>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9198" w:type="dxa"/>
            <w:shd w:val="clear" w:color="auto" w:fill="F1F1F1" w:themeFill="background1" w:themeFillShade="F2"/>
          </w:tcPr>
          <w:p>
            <w:pPr>
              <w:spacing w:after="0" w:line="240" w:lineRule="auto"/>
            </w:pPr>
            <w:r>
              <w:t xml:space="preserve">Rok i način plaćanja </w:t>
            </w:r>
          </w:p>
        </w:tc>
        <w:tc>
          <w:tcPr>
            <w:tcW w:w="1980" w:type="dxa"/>
          </w:tcPr>
          <w:p>
            <w:pPr>
              <w:tabs>
                <w:tab w:val="left" w:pos="6864"/>
              </w:tabs>
              <w:spacing w:after="0" w:line="240" w:lineRule="auto"/>
              <w:jc w:val="both"/>
              <w:rPr>
                <w:lang w:val="en-US"/>
              </w:rPr>
            </w:pPr>
            <w:r>
              <w:rPr>
                <w:rFonts w:cstheme="minorHAnsi"/>
                <w:lang w:val="sr-Latn-RS"/>
              </w:rPr>
              <w:t>N</w:t>
            </w:r>
            <w:r>
              <w:rPr>
                <w:rFonts w:cstheme="minorHAnsi"/>
              </w:rPr>
              <w:t xml:space="preserve">akon isporuke dobara u roku ne kraćem od 5 radnih dana od dana službenog prijema fakture koju dostavlja ponuđač.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9198" w:type="dxa"/>
            <w:shd w:val="clear" w:color="auto" w:fill="F1F1F1" w:themeFill="background1" w:themeFillShade="F2"/>
          </w:tcPr>
          <w:p>
            <w:pPr>
              <w:spacing w:after="0" w:line="240" w:lineRule="auto"/>
            </w:pPr>
            <w:r>
              <w:t xml:space="preserve">Rok isporuke </w:t>
            </w:r>
          </w:p>
        </w:tc>
        <w:tc>
          <w:tcPr>
            <w:tcW w:w="1980" w:type="dxa"/>
          </w:tcPr>
          <w:p>
            <w:pPr>
              <w:tabs>
                <w:tab w:val="left" w:pos="6864"/>
              </w:tabs>
              <w:spacing w:after="0" w:line="240" w:lineRule="auto"/>
              <w:jc w:val="both"/>
              <w:rPr>
                <w:i/>
                <w:color w:val="808080" w:themeColor="text1" w:themeTint="80"/>
                <w:sz w:val="20"/>
                <w:szCs w:val="20"/>
                <w:lang w:val="sr-Latn-RS"/>
                <w14:textFill>
                  <w14:solidFill>
                    <w14:schemeClr w14:val="tx1">
                      <w14:lumMod w14:val="50000"/>
                      <w14:lumOff w14:val="50000"/>
                    </w14:schemeClr>
                  </w14:solidFill>
                </w14:textFill>
              </w:rPr>
            </w:pPr>
            <w:r>
              <w:rPr>
                <w:iCs/>
                <w:color w:val="000000" w:themeColor="text1"/>
                <w:sz w:val="20"/>
                <w:szCs w:val="20"/>
                <w:lang w:val="sr-Latn-RS"/>
                <w14:textFill>
                  <w14:solidFill>
                    <w14:schemeClr w14:val="tx1"/>
                  </w14:solidFill>
                </w14:textFill>
              </w:rPr>
              <w:t>30  dana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9198" w:type="dxa"/>
            <w:shd w:val="clear" w:color="auto" w:fill="F1F1F1" w:themeFill="background1" w:themeFillShade="F2"/>
          </w:tcPr>
          <w:p>
            <w:pPr>
              <w:spacing w:after="0" w:line="240" w:lineRule="auto"/>
            </w:pPr>
            <w:r>
              <w:t xml:space="preserve">Mesto isporuke </w:t>
            </w:r>
          </w:p>
        </w:tc>
        <w:tc>
          <w:tcPr>
            <w:tcW w:w="1980" w:type="dxa"/>
          </w:tcPr>
          <w:p>
            <w:pPr>
              <w:tabs>
                <w:tab w:val="left" w:pos="6864"/>
              </w:tabs>
              <w:spacing w:after="0" w:line="240" w:lineRule="auto"/>
              <w:jc w:val="both"/>
              <w:rPr>
                <w:lang w:val="sr-Latn-RS"/>
              </w:rPr>
            </w:pPr>
            <w:r>
              <w:rPr>
                <w:lang w:val="sr-Latn-RS"/>
              </w:rPr>
              <w:t>Radetova 4/2, Svrljig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9198" w:type="dxa"/>
            <w:shd w:val="clear" w:color="auto" w:fill="F1F1F1" w:themeFill="background1" w:themeFillShade="F2"/>
          </w:tcPr>
          <w:p>
            <w:pPr>
              <w:spacing w:after="0" w:line="240" w:lineRule="auto"/>
            </w:pPr>
            <w:r>
              <w:t xml:space="preserve">Garantni rok </w:t>
            </w:r>
          </w:p>
        </w:tc>
        <w:tc>
          <w:tcPr>
            <w:tcW w:w="1980" w:type="dxa"/>
          </w:tcPr>
          <w:p>
            <w:pPr>
              <w:tabs>
                <w:tab w:val="left" w:pos="6864"/>
              </w:tabs>
              <w:spacing w:after="0" w:line="240" w:lineRule="auto"/>
              <w:jc w:val="both"/>
              <w:rPr>
                <w:lang w:val="sr-Latn-RS"/>
              </w:rPr>
            </w:pPr>
            <w:r>
              <w:rPr>
                <w:lang w:val="sr-Latn-RS"/>
              </w:rPr>
              <w:t>12 meseci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9198" w:type="dxa"/>
            <w:shd w:val="clear" w:color="auto" w:fill="F1F1F1" w:themeFill="background1" w:themeFillShade="F2"/>
          </w:tcPr>
          <w:p>
            <w:pPr>
              <w:spacing w:after="0" w:line="240" w:lineRule="auto"/>
            </w:pPr>
            <w:r>
              <w:t xml:space="preserve">Ponuda važi </w:t>
            </w:r>
          </w:p>
        </w:tc>
        <w:tc>
          <w:tcPr>
            <w:tcW w:w="1980" w:type="dxa"/>
          </w:tcPr>
          <w:p>
            <w:pPr>
              <w:tabs>
                <w:tab w:val="left" w:pos="6864"/>
              </w:tabs>
              <w:spacing w:after="0" w:line="240" w:lineRule="auto"/>
              <w:jc w:val="both"/>
              <w:rPr>
                <w:lang w:val="sr-Latn-RS"/>
              </w:rPr>
            </w:pPr>
            <w:r>
              <w:rPr>
                <w:lang w:val="sr-Latn-RS"/>
              </w:rPr>
              <w:t>Do 31.03.2020.</w:t>
            </w:r>
          </w:p>
        </w:tc>
      </w:tr>
    </w:tbl>
    <w:p>
      <w:pPr>
        <w:tabs>
          <w:tab w:val="left" w:pos="6864"/>
        </w:tabs>
        <w:spacing w:after="0"/>
      </w:pPr>
    </w:p>
    <w:p>
      <w:pPr>
        <w:tabs>
          <w:tab w:val="left" w:pos="6864"/>
        </w:tabs>
        <w:spacing w:after="0"/>
      </w:pPr>
      <w:r>
        <w:t xml:space="preserve">Ponuđena </w:t>
      </w:r>
      <w:r>
        <w:rPr>
          <w:color w:val="000000" w:themeColor="text1"/>
          <w14:textFill>
            <w14:solidFill>
              <w14:schemeClr w14:val="tx1"/>
            </w14:solidFill>
          </w14:textFill>
        </w:rPr>
        <w:t>dobra</w:t>
      </w:r>
      <w:r>
        <w:t xml:space="preserve"> su u skladu sа traženim tehičkim karakteristikama:          </w:t>
      </w:r>
      <w:r>
        <w:rPr>
          <w:lang w:val="sr-Latn-RS"/>
        </w:rPr>
        <w:t xml:space="preserve">   </w:t>
      </w:r>
      <w:r>
        <w:t>DA □    NE □</w:t>
      </w:r>
    </w:p>
    <w:p>
      <w:pPr>
        <w:tabs>
          <w:tab w:val="left" w:pos="6864"/>
        </w:tabs>
        <w:spacing w:after="0"/>
      </w:pPr>
      <w:r>
        <w:t xml:space="preserve">Svi troškovi isporuke </w:t>
      </w:r>
      <w:r>
        <w:rPr>
          <w:iCs/>
          <w:color w:val="000000" w:themeColor="text1"/>
          <w14:textFill>
            <w14:solidFill>
              <w14:schemeClr w14:val="tx1"/>
            </w14:solidFill>
          </w14:textFill>
        </w:rPr>
        <w:t>dobara</w:t>
      </w:r>
      <w:r>
        <w:rPr>
          <w:i/>
          <w:color w:val="808080" w:themeColor="text1" w:themeTint="80"/>
          <w:lang w:val="sr-Latn-RS"/>
          <w14:textFill>
            <w14:solidFill>
              <w14:schemeClr w14:val="tx1">
                <w14:lumMod w14:val="50000"/>
                <w14:lumOff w14:val="50000"/>
              </w14:schemeClr>
            </w14:solidFill>
          </w14:textFill>
        </w:rPr>
        <w:t xml:space="preserve"> </w:t>
      </w:r>
      <w:r>
        <w:t>uračunati su u ponuđenu cenu:                          DA □    NE □</w:t>
      </w:r>
    </w:p>
    <w:p>
      <w:pPr>
        <w:tabs>
          <w:tab w:val="left" w:pos="6864"/>
        </w:tabs>
      </w:pPr>
    </w:p>
    <w:p>
      <w:pPr>
        <w:tabs>
          <w:tab w:val="left" w:pos="6864"/>
        </w:tabs>
      </w:pPr>
    </w:p>
    <w:p>
      <w:pPr>
        <w:tabs>
          <w:tab w:val="left" w:pos="6864"/>
        </w:tabs>
      </w:pPr>
      <w:r>
        <w:t>Mesto i datum                                                                                                                  Ponuđač: __________________________</w:t>
      </w:r>
    </w:p>
    <w:p>
      <w:pPr>
        <w:tabs>
          <w:tab w:val="left" w:pos="4215"/>
          <w:tab w:val="left" w:pos="6864"/>
        </w:tabs>
      </w:pPr>
      <w:r>
        <w:t xml:space="preserve">___________________                        </w:t>
      </w:r>
      <w:r>
        <w:tab/>
      </w:r>
      <w:r>
        <w:t>М.P</w:t>
      </w:r>
      <w:r>
        <w:tab/>
      </w:r>
      <w:r>
        <w:t xml:space="preserve">  Potpis: ____________________________</w:t>
      </w:r>
    </w:p>
    <w:p>
      <w:pPr>
        <w:tabs>
          <w:tab w:val="left" w:pos="6864"/>
        </w:tabs>
        <w:spacing w:after="0"/>
        <w:jc w:val="both"/>
        <w:rPr>
          <w:b/>
          <w:i/>
        </w:rPr>
      </w:pPr>
      <w:r>
        <w:rPr>
          <w:b/>
          <w:i/>
        </w:rPr>
        <w:t>Napomena:</w:t>
      </w:r>
      <w:r>
        <w:rPr>
          <w:b/>
          <w:i/>
        </w:rPr>
        <w:tab/>
      </w:r>
    </w:p>
    <w:p>
      <w:pPr>
        <w:tabs>
          <w:tab w:val="left" w:pos="6864"/>
        </w:tabs>
        <w:spacing w:after="0"/>
        <w:jc w:val="both"/>
        <w:rPr>
          <w:i/>
        </w:rPr>
      </w:pPr>
      <w:r>
        <w:rPr>
          <w:b/>
          <w:i/>
        </w:rPr>
        <w:t>Obrazac ponude</w:t>
      </w:r>
      <w:r>
        <w:rPr>
          <w:i/>
        </w:rPr>
        <w:t xml:space="preserve"> ponuđač mora da popuni, overi pečatom i potpiše, čime potvrđuje da su navedeni podaci tačni.</w:t>
      </w:r>
    </w:p>
    <w:p>
      <w:pPr>
        <w:tabs>
          <w:tab w:val="left" w:pos="6864"/>
        </w:tabs>
        <w:spacing w:after="0"/>
        <w:jc w:val="both"/>
        <w:rPr>
          <w:rFonts w:ascii="Calibri" w:hAnsi="Calibri" w:cs="Arial"/>
          <w:bCs/>
          <w:i/>
        </w:rPr>
      </w:pPr>
      <w:r>
        <w:rPr>
          <w:i/>
        </w:rPr>
        <w:t xml:space="preserve">Sastavni deo Obrasca ponude je </w:t>
      </w:r>
      <w:r>
        <w:rPr>
          <w:b/>
          <w:i/>
        </w:rPr>
        <w:t>Prilog 1 –</w:t>
      </w:r>
      <w:r>
        <w:rPr>
          <w:rFonts w:ascii="Calibri" w:hAnsi="Calibri" w:cs="Arial"/>
          <w:b/>
          <w:bCs/>
          <w:i/>
        </w:rPr>
        <w:t xml:space="preserve"> Izjava ponuđača</w:t>
      </w:r>
      <w:r>
        <w:rPr>
          <w:rFonts w:ascii="Calibri" w:hAnsi="Calibri" w:cs="Arial"/>
          <w:bCs/>
          <w:i/>
        </w:rPr>
        <w:t xml:space="preserve"> o ispunjavnju obaveznih uslova i dodatnih uslova u postupku nabavke. </w:t>
      </w:r>
    </w:p>
    <w:p>
      <w:pPr>
        <w:spacing w:line="276" w:lineRule="auto"/>
        <w:rPr>
          <w:rFonts w:ascii="Calibri" w:hAnsi="Calibri" w:cs="Arial"/>
          <w:bCs/>
          <w:i/>
        </w:rPr>
      </w:pPr>
    </w:p>
    <w:p>
      <w:pPr>
        <w:spacing w:after="0" w:line="276" w:lineRule="auto"/>
        <w:rPr>
          <w:rFonts w:ascii="Calibri" w:hAnsi="Calibri" w:cs="Arial"/>
          <w:bCs/>
          <w:i/>
          <w:lang w:val="sr-Latn-RS"/>
        </w:rPr>
      </w:pPr>
      <w:r>
        <w:rPr>
          <w:rFonts w:ascii="Calibri" w:hAnsi="Calibri" w:cs="Arial"/>
          <w:bCs/>
          <w:i/>
        </w:rPr>
        <w:t xml:space="preserve">Specifičnost postupka nabavke je u tome da će se finansirati iz donatorskih sredstva Europske unije kroz EU PRO program. Kao takva, nabavka </w:t>
      </w:r>
      <w:r>
        <w:rPr>
          <w:rFonts w:ascii="Calibri" w:hAnsi="Calibri" w:cs="Arial"/>
          <w:bCs/>
          <w:i/>
          <w:lang w:val="sr-Latn-RS"/>
        </w:rPr>
        <w:t>će biti oslobodjena plaćanja PDV-a.</w:t>
      </w:r>
    </w:p>
    <w:p>
      <w:pPr>
        <w:spacing w:after="0" w:line="276" w:lineRule="auto"/>
        <w:rPr>
          <w:rFonts w:ascii="Calibri" w:hAnsi="Calibri" w:cs="Arial"/>
          <w:bCs/>
          <w:i/>
        </w:rPr>
      </w:pPr>
    </w:p>
    <w:p>
      <w:pPr>
        <w:spacing w:line="276" w:lineRule="auto"/>
        <w:rPr>
          <w:rFonts w:ascii="Calibri" w:hAnsi="Calibri" w:cs="Arial"/>
          <w:bCs/>
          <w:i/>
        </w:rPr>
      </w:pPr>
    </w:p>
    <w:p>
      <w:pPr>
        <w:spacing w:line="276" w:lineRule="auto"/>
        <w:rPr>
          <w:rFonts w:ascii="Calibri" w:hAnsi="Calibri" w:cs="Arial"/>
          <w:bCs/>
          <w:i/>
        </w:rPr>
      </w:pPr>
    </w:p>
    <w:p>
      <w:pPr>
        <w:spacing w:line="276" w:lineRule="auto"/>
        <w:rPr>
          <w:rFonts w:ascii="Calibri" w:hAnsi="Calibri" w:cs="Arial"/>
          <w:bCs/>
          <w:i/>
        </w:rPr>
      </w:pPr>
    </w:p>
    <w:p>
      <w:pPr>
        <w:spacing w:line="276" w:lineRule="auto"/>
        <w:rPr>
          <w:rFonts w:ascii="Calibri" w:hAnsi="Calibri" w:cs="Arial"/>
          <w:bCs/>
          <w:i/>
        </w:rPr>
      </w:pPr>
    </w:p>
    <w:p>
      <w:pPr>
        <w:spacing w:line="276" w:lineRule="auto"/>
        <w:rPr>
          <w:rFonts w:ascii="Calibri" w:hAnsi="Calibri" w:cs="Arial"/>
          <w:bCs/>
          <w:i/>
        </w:rPr>
      </w:pPr>
    </w:p>
    <w:p>
      <w:pPr>
        <w:spacing w:line="276" w:lineRule="auto"/>
        <w:rPr>
          <w:rFonts w:ascii="Calibri" w:hAnsi="Calibri" w:cs="Arial"/>
          <w:bCs/>
          <w:i/>
        </w:rPr>
      </w:pPr>
    </w:p>
    <w:p>
      <w:pPr>
        <w:spacing w:line="276" w:lineRule="auto"/>
        <w:rPr>
          <w:rFonts w:ascii="Calibri" w:hAnsi="Calibri" w:cs="Arial"/>
          <w:bCs/>
          <w:i/>
        </w:rPr>
      </w:pPr>
    </w:p>
    <w:p>
      <w:pPr>
        <w:spacing w:line="276" w:lineRule="auto"/>
        <w:rPr>
          <w:rFonts w:ascii="Calibri" w:hAnsi="Calibri" w:cs="Arial"/>
          <w:bCs/>
          <w:i/>
        </w:rPr>
      </w:pPr>
    </w:p>
    <w:p>
      <w:pPr>
        <w:spacing w:line="276" w:lineRule="auto"/>
        <w:rPr>
          <w:rFonts w:ascii="Calibri" w:hAnsi="Calibri" w:cs="Arial"/>
          <w:bCs/>
          <w:i/>
        </w:rPr>
      </w:pPr>
    </w:p>
    <w:p>
      <w:pPr>
        <w:spacing w:line="276" w:lineRule="auto"/>
        <w:rPr>
          <w:rFonts w:ascii="Calibri" w:hAnsi="Calibri" w:cs="Arial"/>
          <w:bCs/>
          <w:i/>
        </w:rPr>
      </w:pPr>
    </w:p>
    <w:p>
      <w:pPr>
        <w:spacing w:line="276" w:lineRule="auto"/>
        <w:jc w:val="center"/>
        <w:rPr>
          <w:rFonts w:ascii="Calibri" w:hAnsi="Calibri" w:cs="Arial"/>
          <w:b/>
          <w:bCs/>
          <w:color w:val="1F497D"/>
          <w:sz w:val="28"/>
        </w:rPr>
      </w:pPr>
      <w:r>
        <w:rPr>
          <w:rFonts w:ascii="Calibri" w:hAnsi="Calibri" w:cs="Arial"/>
          <w:b/>
          <w:bCs/>
          <w:color w:val="1F497D"/>
          <w:sz w:val="28"/>
        </w:rPr>
        <w:t xml:space="preserve">Izjava ponuđača </w:t>
      </w:r>
    </w:p>
    <w:p>
      <w:pPr>
        <w:spacing w:line="276" w:lineRule="auto"/>
        <w:jc w:val="center"/>
        <w:rPr>
          <w:rFonts w:ascii="Calibri" w:hAnsi="Calibri" w:cs="Arial"/>
          <w:b/>
          <w:bCs/>
          <w:color w:val="1F497D"/>
          <w:sz w:val="28"/>
        </w:rPr>
      </w:pPr>
      <w:r>
        <w:rPr>
          <w:rFonts w:ascii="Calibri" w:hAnsi="Calibri" w:cs="Arial"/>
          <w:b/>
          <w:bCs/>
          <w:color w:val="1F497D"/>
          <w:sz w:val="28"/>
        </w:rPr>
        <w:t xml:space="preserve">o ispunjavanju obaveznih I dodatnih uslova u postupku nabavke </w:t>
      </w:r>
    </w:p>
    <w:p>
      <w:pPr>
        <w:spacing w:line="276" w:lineRule="auto"/>
        <w:jc w:val="center"/>
        <w:rPr>
          <w:rFonts w:ascii="Calibri" w:hAnsi="Calibri" w:cs="Arial"/>
          <w:b/>
          <w:bCs/>
          <w:color w:val="1F497D"/>
          <w:sz w:val="28"/>
        </w:rPr>
      </w:pPr>
      <w:r>
        <w:rPr>
          <w:rFonts w:ascii="Calibri" w:hAnsi="Calibri" w:cs="Arial"/>
          <w:b/>
          <w:bCs/>
          <w:iCs/>
          <w:color w:val="1F4E79" w:themeColor="accent1" w:themeShade="80"/>
          <w:sz w:val="28"/>
          <w:lang w:val="sr-Latn-RS"/>
        </w:rPr>
        <w:t>velike</w:t>
      </w:r>
      <w:r>
        <w:rPr>
          <w:rFonts w:ascii="Calibri" w:hAnsi="Calibri" w:cs="Arial"/>
          <w:b/>
          <w:bCs/>
          <w:color w:val="1F497D"/>
          <w:sz w:val="28"/>
        </w:rPr>
        <w:t xml:space="preserve"> vrednosti</w:t>
      </w:r>
    </w:p>
    <w:p>
      <w:pPr>
        <w:autoSpaceDE w:val="0"/>
        <w:autoSpaceDN w:val="0"/>
        <w:adjustRightInd w:val="0"/>
        <w:spacing w:line="276" w:lineRule="auto"/>
        <w:jc w:val="both"/>
        <w:rPr>
          <w:rFonts w:ascii="Calibri" w:hAnsi="Calibri" w:cs="Arial"/>
        </w:rPr>
      </w:pPr>
      <w:r>
        <w:rPr>
          <w:rFonts w:ascii="Calibri" w:hAnsi="Calibri" w:cs="Arial"/>
          <w:bCs/>
        </w:rPr>
        <w:t>Predmet nabavke - ___________________, broj________________</w:t>
      </w:r>
    </w:p>
    <w:p>
      <w:pPr>
        <w:spacing w:line="276" w:lineRule="auto"/>
        <w:jc w:val="both"/>
        <w:rPr>
          <w:rFonts w:ascii="Calibri" w:hAnsi="Calibri" w:cs="Arial"/>
        </w:rPr>
      </w:pPr>
      <w:r>
        <w:rPr>
          <w:rFonts w:ascii="Calibri" w:hAnsi="Calibri" w:cs="Arial"/>
        </w:rPr>
        <w:t>Pod punom materijalnom i krivičnom odgovornošću, kao zastupnik ponuđača, dajem sledeću</w:t>
      </w:r>
    </w:p>
    <w:p>
      <w:pPr>
        <w:spacing w:line="276" w:lineRule="auto"/>
        <w:jc w:val="center"/>
        <w:rPr>
          <w:rFonts w:ascii="Calibri" w:hAnsi="Calibri" w:cs="Arial"/>
          <w:b/>
          <w:color w:val="1F497D"/>
        </w:rPr>
      </w:pPr>
    </w:p>
    <w:p>
      <w:pPr>
        <w:spacing w:line="276" w:lineRule="auto"/>
        <w:jc w:val="center"/>
        <w:rPr>
          <w:rFonts w:ascii="Calibri" w:hAnsi="Calibri" w:cs="Arial"/>
          <w:b/>
          <w:color w:val="1F497D"/>
        </w:rPr>
      </w:pPr>
      <w:r>
        <w:rPr>
          <w:rFonts w:ascii="Calibri" w:hAnsi="Calibri" w:cs="Arial"/>
          <w:b/>
          <w:color w:val="1F497D"/>
        </w:rPr>
        <w:t>Izjavu</w:t>
      </w:r>
    </w:p>
    <w:p>
      <w:pPr>
        <w:spacing w:line="276" w:lineRule="auto"/>
        <w:jc w:val="center"/>
        <w:rPr>
          <w:rFonts w:ascii="Calibri" w:hAnsi="Calibri" w:cs="Arial"/>
          <w:color w:val="1F497D"/>
        </w:rPr>
      </w:pPr>
    </w:p>
    <w:p>
      <w:pPr>
        <w:spacing w:line="276" w:lineRule="auto"/>
        <w:jc w:val="both"/>
        <w:rPr>
          <w:rFonts w:ascii="Calibri" w:hAnsi="Calibri" w:cs="Arial"/>
        </w:rPr>
      </w:pPr>
      <w:r>
        <w:rPr>
          <w:rFonts w:ascii="Calibri" w:hAnsi="Calibri" w:cs="Arial"/>
        </w:rPr>
        <w:t>Ponuđač______________________________________________ potvrđuje pod punom moralnom, krivičnom i materijalnom odgovornošću da za navedenu nabavku, pored traženih minimalnih uslova iz konkursne dokumentacije, ispunjava i sledeće uslove:</w:t>
      </w:r>
    </w:p>
    <w:p>
      <w:pPr>
        <w:spacing w:line="276" w:lineRule="auto"/>
        <w:jc w:val="both"/>
        <w:rPr>
          <w:rFonts w:ascii="Calibri" w:hAnsi="Calibri" w:cs="Arial"/>
        </w:rPr>
      </w:pPr>
      <w:r>
        <w:rPr>
          <w:rFonts w:ascii="Calibri" w:hAnsi="Calibri" w:cs="Arial"/>
        </w:rPr>
        <w:t>da ja i moj zakonski zastupnik nismo osuđivani za neko od krivičnih dela kao članovi organizovane grupe, da nismo osuđivani za krivična dela protiv privrede, krivična dela protiv životne sredine, krivično delo primanja ili davanja mita, krivično delo prevare;</w:t>
      </w:r>
    </w:p>
    <w:p>
      <w:pPr>
        <w:pStyle w:val="13"/>
        <w:numPr>
          <w:ilvl w:val="0"/>
          <w:numId w:val="1"/>
        </w:numPr>
        <w:spacing w:line="276" w:lineRule="auto"/>
        <w:jc w:val="both"/>
        <w:rPr>
          <w:rFonts w:ascii="Calibri" w:hAnsi="Calibri" w:cs="Arial"/>
        </w:rPr>
      </w:pPr>
      <w:r>
        <w:rPr>
          <w:rFonts w:ascii="Calibri" w:hAnsi="Calibri" w:cs="Arial"/>
        </w:rPr>
        <w:t>da mi nije izrečena mera zabrane obavljanja delatnosti, koja je na snazi u vreme objavljivanja, odnosno slanja poziva za podnošenje ponuda;</w:t>
      </w:r>
    </w:p>
    <w:p>
      <w:pPr>
        <w:pStyle w:val="13"/>
        <w:numPr>
          <w:ilvl w:val="0"/>
          <w:numId w:val="1"/>
        </w:numPr>
        <w:spacing w:line="276" w:lineRule="auto"/>
        <w:jc w:val="both"/>
        <w:rPr>
          <w:rFonts w:ascii="Calibri" w:hAnsi="Calibri" w:cs="Arial"/>
        </w:rPr>
      </w:pPr>
      <w:r>
        <w:rPr>
          <w:rFonts w:ascii="Calibri" w:hAnsi="Calibri" w:cs="Arial"/>
        </w:rPr>
        <w:t xml:space="preserve">da sam izmirio dospele poreze, doprinose i druge javne dažbine u skladu sa propisima Republike Srbije, odnosno matične države u kojoj je registrovano sedište ponuđača </w:t>
      </w:r>
    </w:p>
    <w:p>
      <w:pPr>
        <w:pStyle w:val="13"/>
        <w:numPr>
          <w:ilvl w:val="0"/>
          <w:numId w:val="1"/>
        </w:numPr>
        <w:spacing w:line="276" w:lineRule="auto"/>
        <w:jc w:val="both"/>
        <w:rPr>
          <w:rFonts w:ascii="Calibri" w:hAnsi="Calibri" w:cs="Arial"/>
        </w:rPr>
      </w:pPr>
      <w:r>
        <w:rPr>
          <w:rFonts w:ascii="Calibri" w:hAnsi="Calibri" w:cs="Arial"/>
        </w:rPr>
        <w:t>da raspolaže traženim finansijskim i poslovnim kapacitetom</w:t>
      </w:r>
    </w:p>
    <w:p>
      <w:pPr>
        <w:pStyle w:val="13"/>
        <w:numPr>
          <w:ilvl w:val="0"/>
          <w:numId w:val="1"/>
        </w:numPr>
        <w:spacing w:line="276" w:lineRule="auto"/>
        <w:jc w:val="both"/>
        <w:rPr>
          <w:rFonts w:ascii="Calibri" w:hAnsi="Calibri" w:cs="Arial"/>
        </w:rPr>
      </w:pPr>
      <w:r>
        <w:rPr>
          <w:rFonts w:ascii="Calibri" w:hAnsi="Calibri" w:cs="Arial"/>
        </w:rPr>
        <w:t>da raspolaže traženim tehničkim  i kadrovskim kapacitetom.</w:t>
      </w:r>
    </w:p>
    <w:p>
      <w:pPr>
        <w:pStyle w:val="13"/>
        <w:numPr>
          <w:ilvl w:val="0"/>
          <w:numId w:val="1"/>
        </w:numPr>
        <w:spacing w:line="276" w:lineRule="auto"/>
        <w:jc w:val="both"/>
        <w:rPr>
          <w:rFonts w:ascii="Calibri" w:hAnsi="Calibri" w:cs="Arial"/>
        </w:rPr>
      </w:pPr>
      <w:r>
        <w:rPr>
          <w:rFonts w:ascii="Calibri" w:hAnsi="Calibri" w:cs="Arial"/>
        </w:rPr>
        <w:t>da sam poštovao i poštujem obaveze koje proizilaze iz važećih propisa o zaštiti na radu, zapošljavanju i uslovima rada, zaštiti radne sredine, kao i da sam imalac prava intelektualne svojine.</w:t>
      </w:r>
    </w:p>
    <w:p>
      <w:pPr>
        <w:pStyle w:val="13"/>
        <w:spacing w:line="276" w:lineRule="auto"/>
        <w:jc w:val="both"/>
        <w:rPr>
          <w:rFonts w:ascii="Calibri" w:hAnsi="Calibri" w:cs="Arial"/>
        </w:rPr>
      </w:pPr>
    </w:p>
    <w:p>
      <w:pPr>
        <w:tabs>
          <w:tab w:val="left" w:pos="6864"/>
        </w:tabs>
      </w:pPr>
      <w:r>
        <w:rPr/>
        <w:br w:type="textWrapping" w:clear="all"/>
      </w:r>
      <w:r>
        <w:t>Mesto i datum                                                                                                                  Ponuđač: __________________________</w:t>
      </w:r>
    </w:p>
    <w:p>
      <w:pPr>
        <w:tabs>
          <w:tab w:val="left" w:pos="4215"/>
          <w:tab w:val="left" w:pos="6864"/>
        </w:tabs>
      </w:pPr>
      <w:r>
        <w:t xml:space="preserve">___________________                        </w:t>
      </w:r>
      <w:r>
        <w:tab/>
      </w:r>
      <w:r>
        <w:t>М.P</w:t>
      </w:r>
      <w:r>
        <w:tab/>
      </w:r>
      <w:r>
        <w:t xml:space="preserve">  Potpis: ____________________________</w:t>
      </w:r>
    </w:p>
    <w:p>
      <w:pPr>
        <w:tabs>
          <w:tab w:val="left" w:pos="6864"/>
        </w:tabs>
        <w:rPr>
          <w:b/>
          <w:i/>
          <w:sz w:val="20"/>
          <w:szCs w:val="20"/>
        </w:rPr>
      </w:pPr>
      <w:r>
        <w:rPr>
          <w:b/>
          <w:i/>
          <w:sz w:val="20"/>
          <w:szCs w:val="20"/>
        </w:rPr>
        <w:t>Napomena:</w:t>
      </w:r>
    </w:p>
    <w:p>
      <w:pPr>
        <w:tabs>
          <w:tab w:val="left" w:pos="6864"/>
        </w:tabs>
      </w:pPr>
      <w:r>
        <w:rPr>
          <w:i/>
          <w:sz w:val="20"/>
          <w:szCs w:val="20"/>
        </w:rPr>
        <w:t>Ponuđač mora da popuni, overi pečatom i potpiše ovaj, čime potvrđuje da su podaci navedeni u izjavi tačni.</w:t>
      </w:r>
    </w:p>
    <w:sectPr>
      <w:pgSz w:w="12240" w:h="15840"/>
      <w:pgMar w:top="720" w:right="720" w:bottom="720" w:left="720" w:header="706" w:footer="70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25124"/>
    <w:multiLevelType w:val="multilevel"/>
    <w:tmpl w:val="542251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E1"/>
    <w:rsid w:val="00035D8B"/>
    <w:rsid w:val="00085E0A"/>
    <w:rsid w:val="000A30B3"/>
    <w:rsid w:val="00140973"/>
    <w:rsid w:val="00170C2E"/>
    <w:rsid w:val="0017506C"/>
    <w:rsid w:val="0018196A"/>
    <w:rsid w:val="001825A6"/>
    <w:rsid w:val="001C03A0"/>
    <w:rsid w:val="001E3829"/>
    <w:rsid w:val="001E7448"/>
    <w:rsid w:val="001F2C74"/>
    <w:rsid w:val="00226FA0"/>
    <w:rsid w:val="00243937"/>
    <w:rsid w:val="00255C0B"/>
    <w:rsid w:val="00291DC5"/>
    <w:rsid w:val="002E06DC"/>
    <w:rsid w:val="003B15AC"/>
    <w:rsid w:val="003B5CCD"/>
    <w:rsid w:val="003B7B80"/>
    <w:rsid w:val="003E6B00"/>
    <w:rsid w:val="00424B86"/>
    <w:rsid w:val="004848E1"/>
    <w:rsid w:val="004869B6"/>
    <w:rsid w:val="004962DC"/>
    <w:rsid w:val="004B7355"/>
    <w:rsid w:val="004F4013"/>
    <w:rsid w:val="005205C2"/>
    <w:rsid w:val="005272AC"/>
    <w:rsid w:val="00527E1E"/>
    <w:rsid w:val="005357F0"/>
    <w:rsid w:val="005670CA"/>
    <w:rsid w:val="006476EA"/>
    <w:rsid w:val="006750DF"/>
    <w:rsid w:val="006C72E7"/>
    <w:rsid w:val="006E36C4"/>
    <w:rsid w:val="00722724"/>
    <w:rsid w:val="00745331"/>
    <w:rsid w:val="007A04EB"/>
    <w:rsid w:val="007D2E89"/>
    <w:rsid w:val="007D6EBB"/>
    <w:rsid w:val="007F0010"/>
    <w:rsid w:val="0080785A"/>
    <w:rsid w:val="00844941"/>
    <w:rsid w:val="00867503"/>
    <w:rsid w:val="00875462"/>
    <w:rsid w:val="0088137F"/>
    <w:rsid w:val="008E349B"/>
    <w:rsid w:val="0091394E"/>
    <w:rsid w:val="009143F2"/>
    <w:rsid w:val="0091632C"/>
    <w:rsid w:val="009215A2"/>
    <w:rsid w:val="00951A7B"/>
    <w:rsid w:val="00953C0B"/>
    <w:rsid w:val="00960212"/>
    <w:rsid w:val="009722BC"/>
    <w:rsid w:val="00A009F3"/>
    <w:rsid w:val="00A30713"/>
    <w:rsid w:val="00A70747"/>
    <w:rsid w:val="00A84D26"/>
    <w:rsid w:val="00AA7714"/>
    <w:rsid w:val="00B234FE"/>
    <w:rsid w:val="00BB4AA6"/>
    <w:rsid w:val="00D0530B"/>
    <w:rsid w:val="00DA23D7"/>
    <w:rsid w:val="00DA2C24"/>
    <w:rsid w:val="00DC5FC6"/>
    <w:rsid w:val="00E63346"/>
    <w:rsid w:val="00E824FB"/>
    <w:rsid w:val="00E83293"/>
    <w:rsid w:val="00EF007B"/>
    <w:rsid w:val="00F4504C"/>
    <w:rsid w:val="00F51608"/>
    <w:rsid w:val="00F57B8D"/>
    <w:rsid w:val="00FF18DC"/>
    <w:rsid w:val="02C142FA"/>
    <w:rsid w:val="032B726F"/>
    <w:rsid w:val="034418D9"/>
    <w:rsid w:val="055A043E"/>
    <w:rsid w:val="05AF3479"/>
    <w:rsid w:val="08D014E6"/>
    <w:rsid w:val="08EF202C"/>
    <w:rsid w:val="0A511726"/>
    <w:rsid w:val="0B86286F"/>
    <w:rsid w:val="0CE22D73"/>
    <w:rsid w:val="0FA209B3"/>
    <w:rsid w:val="0FB94E2D"/>
    <w:rsid w:val="0FEE3E75"/>
    <w:rsid w:val="10992D8B"/>
    <w:rsid w:val="1185222B"/>
    <w:rsid w:val="1758754A"/>
    <w:rsid w:val="1887338E"/>
    <w:rsid w:val="190B6632"/>
    <w:rsid w:val="1AA12F14"/>
    <w:rsid w:val="1BFB17C9"/>
    <w:rsid w:val="1D5B2309"/>
    <w:rsid w:val="203E1ADF"/>
    <w:rsid w:val="20725F0F"/>
    <w:rsid w:val="20B01A60"/>
    <w:rsid w:val="22EF3424"/>
    <w:rsid w:val="246E4E90"/>
    <w:rsid w:val="25115702"/>
    <w:rsid w:val="260230C6"/>
    <w:rsid w:val="277250B4"/>
    <w:rsid w:val="291F508C"/>
    <w:rsid w:val="299118A9"/>
    <w:rsid w:val="2DBE798C"/>
    <w:rsid w:val="2E64205D"/>
    <w:rsid w:val="2F755F08"/>
    <w:rsid w:val="2F9C35CA"/>
    <w:rsid w:val="31B6780A"/>
    <w:rsid w:val="37D947ED"/>
    <w:rsid w:val="388B1C18"/>
    <w:rsid w:val="39CA66CB"/>
    <w:rsid w:val="3AB46377"/>
    <w:rsid w:val="3C9B578B"/>
    <w:rsid w:val="3CD7440F"/>
    <w:rsid w:val="3FAC1443"/>
    <w:rsid w:val="405E5E58"/>
    <w:rsid w:val="41A85ED0"/>
    <w:rsid w:val="41B81D07"/>
    <w:rsid w:val="41CA2B19"/>
    <w:rsid w:val="43E327CE"/>
    <w:rsid w:val="443622C2"/>
    <w:rsid w:val="44442F98"/>
    <w:rsid w:val="44530002"/>
    <w:rsid w:val="46B91878"/>
    <w:rsid w:val="496C348A"/>
    <w:rsid w:val="4AA07D4A"/>
    <w:rsid w:val="4B0F5A65"/>
    <w:rsid w:val="4C4F3516"/>
    <w:rsid w:val="4E5341B6"/>
    <w:rsid w:val="4F160129"/>
    <w:rsid w:val="4F463BD0"/>
    <w:rsid w:val="54DA3B9F"/>
    <w:rsid w:val="59D5373E"/>
    <w:rsid w:val="5D591371"/>
    <w:rsid w:val="5E6F1622"/>
    <w:rsid w:val="66A72A5C"/>
    <w:rsid w:val="67FF1943"/>
    <w:rsid w:val="6F47471B"/>
    <w:rsid w:val="71560A3C"/>
    <w:rsid w:val="71FA6B66"/>
    <w:rsid w:val="73675F60"/>
    <w:rsid w:val="75531C26"/>
    <w:rsid w:val="776016E9"/>
    <w:rsid w:val="78294F25"/>
    <w:rsid w:val="79351262"/>
    <w:rsid w:val="7A1E4E40"/>
    <w:rsid w:val="7B276783"/>
    <w:rsid w:val="7DD5072C"/>
    <w:rsid w:val="7F066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Segoe UI" w:hAnsi="Segoe UI" w:cs="Segoe UI"/>
      <w:sz w:val="18"/>
      <w:szCs w:val="18"/>
    </w:rPr>
  </w:style>
  <w:style w:type="paragraph" w:styleId="3">
    <w:name w:val="annotation text"/>
    <w:basedOn w:val="1"/>
    <w:link w:val="16"/>
    <w:semiHidden/>
    <w:unhideWhenUsed/>
    <w:qFormat/>
    <w:uiPriority w:val="99"/>
    <w:pPr>
      <w:spacing w:line="240" w:lineRule="auto"/>
    </w:pPr>
    <w:rPr>
      <w:sz w:val="20"/>
      <w:szCs w:val="20"/>
    </w:rPr>
  </w:style>
  <w:style w:type="paragraph" w:styleId="4">
    <w:name w:val="annotation subject"/>
    <w:basedOn w:val="3"/>
    <w:next w:val="3"/>
    <w:link w:val="17"/>
    <w:semiHidden/>
    <w:unhideWhenUsed/>
    <w:qFormat/>
    <w:uiPriority w:val="99"/>
    <w:rPr>
      <w:b/>
      <w:bCs/>
    </w:rPr>
  </w:style>
  <w:style w:type="paragraph" w:styleId="5">
    <w:name w:val="footer"/>
    <w:basedOn w:val="1"/>
    <w:link w:val="15"/>
    <w:semiHidden/>
    <w:unhideWhenUsed/>
    <w:qFormat/>
    <w:uiPriority w:val="99"/>
    <w:pPr>
      <w:tabs>
        <w:tab w:val="center" w:pos="4680"/>
        <w:tab w:val="right" w:pos="9360"/>
      </w:tabs>
      <w:spacing w:after="0" w:line="240" w:lineRule="auto"/>
    </w:pPr>
  </w:style>
  <w:style w:type="paragraph" w:styleId="6">
    <w:name w:val="header"/>
    <w:basedOn w:val="1"/>
    <w:link w:val="14"/>
    <w:semiHidden/>
    <w:unhideWhenUsed/>
    <w:qFormat/>
    <w:uiPriority w:val="99"/>
    <w:pPr>
      <w:tabs>
        <w:tab w:val="center" w:pos="4680"/>
        <w:tab w:val="right" w:pos="9360"/>
      </w:tabs>
      <w:spacing w:after="0" w:line="240" w:lineRule="auto"/>
    </w:pPr>
  </w:style>
  <w:style w:type="character" w:styleId="8">
    <w:name w:val="annotation reference"/>
    <w:basedOn w:val="7"/>
    <w:semiHidden/>
    <w:unhideWhenUsed/>
    <w:qFormat/>
    <w:uiPriority w:val="99"/>
    <w:rPr>
      <w:sz w:val="16"/>
      <w:szCs w:val="16"/>
    </w:rPr>
  </w:style>
  <w:style w:type="character" w:styleId="9">
    <w:name w:val="Emphasis"/>
    <w:basedOn w:val="7"/>
    <w:qFormat/>
    <w:uiPriority w:val="20"/>
    <w:rPr>
      <w:i/>
      <w:iCs/>
    </w:rPr>
  </w:style>
  <w:style w:type="table" w:styleId="11">
    <w:name w:val="Table Grid"/>
    <w:basedOn w:val="1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Balloon Text Char"/>
    <w:basedOn w:val="7"/>
    <w:link w:val="2"/>
    <w:semiHidden/>
    <w:qFormat/>
    <w:uiPriority w:val="99"/>
    <w:rPr>
      <w:rFonts w:ascii="Segoe UI" w:hAnsi="Segoe UI" w:cs="Segoe UI"/>
      <w:sz w:val="18"/>
      <w:szCs w:val="18"/>
      <w:lang w:val="en-GB"/>
    </w:rPr>
  </w:style>
  <w:style w:type="paragraph" w:styleId="13">
    <w:name w:val="List Paragraph"/>
    <w:basedOn w:val="1"/>
    <w:qFormat/>
    <w:uiPriority w:val="34"/>
    <w:pPr>
      <w:ind w:left="720"/>
      <w:contextualSpacing/>
    </w:pPr>
  </w:style>
  <w:style w:type="character" w:customStyle="1" w:styleId="14">
    <w:name w:val="Header Char"/>
    <w:basedOn w:val="7"/>
    <w:link w:val="6"/>
    <w:semiHidden/>
    <w:qFormat/>
    <w:uiPriority w:val="99"/>
    <w:rPr>
      <w:lang w:val="en-GB"/>
    </w:rPr>
  </w:style>
  <w:style w:type="character" w:customStyle="1" w:styleId="15">
    <w:name w:val="Footer Char"/>
    <w:basedOn w:val="7"/>
    <w:link w:val="5"/>
    <w:semiHidden/>
    <w:qFormat/>
    <w:uiPriority w:val="99"/>
    <w:rPr>
      <w:lang w:val="en-GB"/>
    </w:rPr>
  </w:style>
  <w:style w:type="character" w:customStyle="1" w:styleId="16">
    <w:name w:val="Comment Text Char"/>
    <w:basedOn w:val="7"/>
    <w:link w:val="3"/>
    <w:semiHidden/>
    <w:qFormat/>
    <w:uiPriority w:val="99"/>
    <w:rPr>
      <w:lang w:eastAsia="en-US"/>
    </w:rPr>
  </w:style>
  <w:style w:type="character" w:customStyle="1" w:styleId="17">
    <w:name w:val="Comment Subject Char"/>
    <w:basedOn w:val="16"/>
    <w:link w:val="4"/>
    <w:semiHidden/>
    <w:qFormat/>
    <w:uiPriority w:val="99"/>
    <w:rPr>
      <w:b/>
      <w:bCs/>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875</Words>
  <Characters>4988</Characters>
  <Lines>41</Lines>
  <Paragraphs>11</Paragraphs>
  <TotalTime>0</TotalTime>
  <ScaleCrop>false</ScaleCrop>
  <LinksUpToDate>false</LinksUpToDate>
  <CharactersWithSpaces>5852</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2019-10-29T11:13:00Z</dcterms:created>
  <dc:creator>Jelena DESPOTOVIC</dc:creator>
  <cp:lastModifiedBy>hp8460p01</cp:lastModifiedBy>
  <cp:lastPrinted>2019-10-29T13:56:00Z</cp:lastPrinted>
  <dcterms:modified xsi:type="dcterms:W3CDTF">2020-01-15T12:20:18Z</dcterms:modified>
  <dc:title>Obrazac 2</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